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7B" w:rsidRDefault="00EA2CC4" w:rsidP="00EA2CC4">
      <w:pPr>
        <w:jc w:val="center"/>
      </w:pPr>
      <w:r>
        <w:tab/>
        <w:t>MINUTES FOR AD COM MEETING</w:t>
      </w:r>
    </w:p>
    <w:p w:rsidR="00EA2CC4" w:rsidRDefault="00EA2CC4" w:rsidP="00EA2CC4">
      <w:pPr>
        <w:jc w:val="center"/>
      </w:pPr>
      <w:r>
        <w:t>MARCH 12, 2018</w:t>
      </w:r>
    </w:p>
    <w:p w:rsidR="00EA2CC4" w:rsidRDefault="00EA2CC4" w:rsidP="00EA2CC4">
      <w:pPr>
        <w:jc w:val="center"/>
      </w:pPr>
    </w:p>
    <w:p w:rsidR="00EA2CC4" w:rsidRDefault="00EA2CC4" w:rsidP="00EA2CC4">
      <w:pPr>
        <w:pStyle w:val="ListParagraph"/>
        <w:numPr>
          <w:ilvl w:val="0"/>
          <w:numId w:val="1"/>
        </w:numPr>
      </w:pPr>
      <w:r>
        <w:t>The meeting was called to order at 7:10 p.m.  Present were Ira Koslow [IK], George Francisco [GF], Hugh Harrison [HH] and Jon Reed [JR].</w:t>
      </w:r>
    </w:p>
    <w:p w:rsidR="00EA2CC4" w:rsidRDefault="00EA2CC4" w:rsidP="00EA2CC4">
      <w:pPr>
        <w:pStyle w:val="ListParagraph"/>
        <w:numPr>
          <w:ilvl w:val="0"/>
          <w:numId w:val="1"/>
        </w:numPr>
      </w:pPr>
      <w:r>
        <w:t>The agenda was approved [GF/JR; 4-0-0].</w:t>
      </w:r>
    </w:p>
    <w:p w:rsidR="00EA2CC4" w:rsidRDefault="00EA2CC4" w:rsidP="00EA2CC4">
      <w:pPr>
        <w:pStyle w:val="ListParagraph"/>
        <w:numPr>
          <w:ilvl w:val="0"/>
          <w:numId w:val="1"/>
        </w:numPr>
      </w:pPr>
      <w:r>
        <w:t>The minutes of the meeting of February 12, 2018, were approved.  [[HH/GF; 4-0-0].</w:t>
      </w:r>
    </w:p>
    <w:p w:rsidR="00EA2CC4" w:rsidRDefault="00EA2CC4" w:rsidP="00EA2CC4">
      <w:pPr>
        <w:pStyle w:val="ListParagraph"/>
        <w:numPr>
          <w:ilvl w:val="0"/>
          <w:numId w:val="1"/>
        </w:numPr>
      </w:pPr>
      <w:r>
        <w:t>None</w:t>
      </w:r>
    </w:p>
    <w:p w:rsidR="00EA2CC4" w:rsidRDefault="00EA2CC4" w:rsidP="00EA2CC4">
      <w:pPr>
        <w:pStyle w:val="ListParagraph"/>
        <w:numPr>
          <w:ilvl w:val="0"/>
          <w:numId w:val="1"/>
        </w:numPr>
      </w:pPr>
      <w:r>
        <w:t>None</w:t>
      </w:r>
    </w:p>
    <w:p w:rsidR="00EA2CC4" w:rsidRDefault="00EA2CC4" w:rsidP="00EA2CC4">
      <w:pPr>
        <w:pStyle w:val="ListParagraph"/>
        <w:numPr>
          <w:ilvl w:val="0"/>
          <w:numId w:val="1"/>
        </w:numPr>
      </w:pPr>
      <w:r>
        <w:t>The committee reviewed the proposed agenda and made the following decisions:</w:t>
      </w:r>
    </w:p>
    <w:p w:rsidR="00EA2CC4" w:rsidRDefault="00EA2CC4" w:rsidP="00EA2CC4">
      <w:r>
        <w:tab/>
      </w:r>
      <w:r>
        <w:tab/>
        <w:t>Items 1 – 6C were approved as written. [JR/GF; 4-0-0]</w:t>
      </w:r>
    </w:p>
    <w:p w:rsidR="00EA2CC4" w:rsidRDefault="00EA2CC4" w:rsidP="00EA2CC4">
      <w:r>
        <w:tab/>
      </w:r>
      <w:r>
        <w:tab/>
        <w:t>Items 6D was modified as follows and approve. [GF/HH; 4-0-0]:</w:t>
      </w:r>
    </w:p>
    <w:p w:rsidR="00EA2CC4" w:rsidRDefault="00EA2CC4" w:rsidP="00EA2CC4">
      <w:r>
        <w:tab/>
      </w:r>
      <w:r>
        <w:tab/>
      </w:r>
      <w:r>
        <w:tab/>
        <w:t>The last bullet point was renamed:  Report on WLA –VA Neighborhood</w:t>
      </w:r>
    </w:p>
    <w:p w:rsidR="00EA2CC4" w:rsidRDefault="00EA2CC4" w:rsidP="00EA2CC4">
      <w:r>
        <w:tab/>
      </w:r>
      <w:r>
        <w:tab/>
      </w:r>
      <w:r>
        <w:tab/>
      </w:r>
      <w:r>
        <w:tab/>
        <w:t xml:space="preserve">Round Table. </w:t>
      </w:r>
    </w:p>
    <w:p w:rsidR="00EA2CC4" w:rsidRDefault="00EA2CC4" w:rsidP="00EA2CC4">
      <w:r>
        <w:tab/>
      </w:r>
      <w:r>
        <w:tab/>
      </w:r>
      <w:r>
        <w:tab/>
        <w:t xml:space="preserve">An additional report added:  Resiliency Report by Mayor Garcetti – Keith </w:t>
      </w:r>
      <w:r>
        <w:tab/>
      </w:r>
      <w:r>
        <w:tab/>
      </w:r>
      <w:r>
        <w:tab/>
      </w:r>
      <w:r>
        <w:tab/>
      </w:r>
      <w:r>
        <w:tab/>
        <w:t>Harrison</w:t>
      </w:r>
    </w:p>
    <w:p w:rsidR="00EA2CC4" w:rsidRDefault="00EA2CC4" w:rsidP="00EA2CC4">
      <w:r>
        <w:tab/>
      </w:r>
      <w:r>
        <w:tab/>
        <w:t>Items 6E – 6G approved as written. [GF/JR; 4-0-0].</w:t>
      </w:r>
    </w:p>
    <w:p w:rsidR="00EA2CC4" w:rsidRDefault="00EA2CC4" w:rsidP="00EA2CC4">
      <w:r>
        <w:tab/>
      </w:r>
      <w:r>
        <w:tab/>
        <w:t>Items 7A – 8 approved as written. [GF/HH; 4-0-0].</w:t>
      </w:r>
    </w:p>
    <w:p w:rsidR="00EA2CC4" w:rsidRDefault="00EA2CC4" w:rsidP="00EA2CC4">
      <w:r>
        <w:tab/>
      </w:r>
      <w:r>
        <w:tab/>
        <w:t>Item 9 changed to New Business, Part 1.  Proposed item 12B to be considered as</w:t>
      </w:r>
    </w:p>
    <w:p w:rsidR="00EA2CC4" w:rsidRDefault="00EA2CC4" w:rsidP="00EA2CC4">
      <w:r>
        <w:tab/>
      </w:r>
      <w:r>
        <w:tab/>
      </w:r>
      <w:r>
        <w:tab/>
        <w:t>Item 9.  [HH/GF; 4-0-0].</w:t>
      </w:r>
    </w:p>
    <w:p w:rsidR="00EA2CC4" w:rsidRDefault="00EA2CC4" w:rsidP="00EA2CC4">
      <w:r>
        <w:tab/>
      </w:r>
      <w:r>
        <w:tab/>
        <w:t xml:space="preserve">Items 9A and 9B renumbered as Items 10A and 10B (Consent Calendar) and </w:t>
      </w:r>
      <w:r>
        <w:tab/>
      </w:r>
      <w:r>
        <w:tab/>
      </w:r>
      <w:r>
        <w:tab/>
      </w:r>
      <w:r>
        <w:tab/>
        <w:t xml:space="preserve">approved as written. </w:t>
      </w:r>
      <w:r>
        <w:tab/>
        <w:t>[GF/JR; 4-0-0].</w:t>
      </w:r>
    </w:p>
    <w:p w:rsidR="00EA2CC4" w:rsidRDefault="00EA2CC4" w:rsidP="00EA2CC4">
      <w:r>
        <w:tab/>
      </w:r>
      <w:r>
        <w:tab/>
        <w:t xml:space="preserve">Item 11 becomes LUPC Consent Calendar.  The following items were moved to </w:t>
      </w:r>
    </w:p>
    <w:p w:rsidR="00EA2CC4" w:rsidRDefault="00EA2CC4" w:rsidP="00EA2CC4">
      <w:r>
        <w:tab/>
      </w:r>
      <w:r>
        <w:tab/>
      </w:r>
      <w:r>
        <w:tab/>
        <w:t>the LUPC Consent Calendar. [JR/GF; 4-0-0]:</w:t>
      </w:r>
    </w:p>
    <w:p w:rsidR="00EA2CC4" w:rsidRDefault="00EA2CC4" w:rsidP="00EA2CC4">
      <w:r>
        <w:tab/>
      </w:r>
      <w:r>
        <w:tab/>
      </w:r>
      <w:r>
        <w:tab/>
      </w:r>
      <w:r>
        <w:tab/>
        <w:t>11A.  825 Hampton Drive</w:t>
      </w:r>
    </w:p>
    <w:p w:rsidR="00EA2CC4" w:rsidRDefault="00EA2CC4" w:rsidP="00EA2CC4">
      <w:r>
        <w:tab/>
      </w:r>
      <w:r>
        <w:tab/>
      </w:r>
      <w:r>
        <w:tab/>
      </w:r>
      <w:r>
        <w:tab/>
        <w:t>11B.  2330 Clark Avenue</w:t>
      </w:r>
    </w:p>
    <w:p w:rsidR="00EA2CC4" w:rsidRDefault="00EA2CC4" w:rsidP="00EA2CC4">
      <w:r>
        <w:tab/>
      </w:r>
      <w:r>
        <w:tab/>
      </w:r>
      <w:r>
        <w:tab/>
      </w:r>
      <w:r>
        <w:tab/>
        <w:t>11C.  629 Sunset Avenue</w:t>
      </w:r>
    </w:p>
    <w:p w:rsidR="00EA2CC4" w:rsidRDefault="00EA2CC4" w:rsidP="00EA2CC4">
      <w:r>
        <w:tab/>
      </w:r>
      <w:r>
        <w:tab/>
      </w:r>
      <w:r>
        <w:tab/>
      </w:r>
      <w:r>
        <w:tab/>
        <w:t>11D.  635-637 San Juan Avenue</w:t>
      </w:r>
    </w:p>
    <w:p w:rsidR="00EA2CC4" w:rsidRDefault="00EA2CC4" w:rsidP="00EA2CC4">
      <w:r>
        <w:tab/>
      </w:r>
      <w:r>
        <w:tab/>
      </w:r>
      <w:r>
        <w:tab/>
      </w:r>
      <w:r>
        <w:tab/>
        <w:t>11E.  652 Broadway Street</w:t>
      </w:r>
    </w:p>
    <w:p w:rsidR="00EA2CC4" w:rsidRDefault="00EA2CC4" w:rsidP="00EA2CC4">
      <w:r>
        <w:tab/>
      </w:r>
      <w:r>
        <w:tab/>
        <w:t xml:space="preserve">Item 12 becomes the regular LUPC calendar.  The following items are on that </w:t>
      </w:r>
    </w:p>
    <w:p w:rsidR="00EA2CC4" w:rsidRDefault="00EA2CC4" w:rsidP="00EA2CC4">
      <w:r>
        <w:tab/>
      </w:r>
      <w:r>
        <w:tab/>
      </w:r>
      <w:r>
        <w:tab/>
        <w:t>Calendar. [JR/GF; 4-0-0]:</w:t>
      </w:r>
    </w:p>
    <w:p w:rsidR="00EA2CC4" w:rsidRDefault="00EA2CC4" w:rsidP="00EA2CC4">
      <w:r>
        <w:tab/>
      </w:r>
      <w:r>
        <w:tab/>
      </w:r>
      <w:r>
        <w:tab/>
      </w:r>
      <w:r>
        <w:tab/>
        <w:t>12A.  724 Indiana Avenue</w:t>
      </w:r>
    </w:p>
    <w:p w:rsidR="00EA2CC4" w:rsidRDefault="00EA2CC4" w:rsidP="00EA2CC4">
      <w:r>
        <w:tab/>
      </w:r>
      <w:r>
        <w:tab/>
      </w:r>
      <w:r>
        <w:tab/>
      </w:r>
      <w:r>
        <w:tab/>
        <w:t>12B.  628 Sunset Avenue</w:t>
      </w:r>
    </w:p>
    <w:p w:rsidR="00EA2CC4" w:rsidRDefault="00EA2CC4" w:rsidP="00EA2CC4">
      <w:r>
        <w:tab/>
      </w:r>
      <w:r>
        <w:tab/>
        <w:t>Item 13 becomes Old Business.  No items presented for Old Business.</w:t>
      </w:r>
    </w:p>
    <w:p w:rsidR="00EA2CC4" w:rsidRDefault="00EA2CC4" w:rsidP="00EA2CC4">
      <w:r>
        <w:tab/>
      </w:r>
      <w:r>
        <w:tab/>
        <w:t xml:space="preserve">Item 14 becomes New Business, Part 2.  </w:t>
      </w:r>
    </w:p>
    <w:p w:rsidR="00EA2CC4" w:rsidRDefault="00EA2CC4" w:rsidP="00EA2CC4">
      <w:r>
        <w:tab/>
      </w:r>
      <w:r>
        <w:tab/>
      </w:r>
      <w:r>
        <w:tab/>
        <w:t>Item 14A is the proposed Item 12A; approved as written. [GF/JR; 4-0-0].</w:t>
      </w:r>
    </w:p>
    <w:p w:rsidR="00EA2CC4" w:rsidRDefault="00EA2CC4" w:rsidP="00EA2CC4">
      <w:r>
        <w:tab/>
      </w:r>
      <w:r>
        <w:tab/>
      </w:r>
      <w:r>
        <w:tab/>
        <w:t>Item 14B is the proposed Item 12B; approved as written. [</w:t>
      </w:r>
      <w:r w:rsidR="004630FA">
        <w:t>HH</w:t>
      </w:r>
      <w:r>
        <w:t>/</w:t>
      </w:r>
      <w:r w:rsidR="004630FA">
        <w:t>GF</w:t>
      </w:r>
      <w:r>
        <w:t>; 4-0-0].</w:t>
      </w:r>
    </w:p>
    <w:p w:rsidR="00EA2CC4" w:rsidRDefault="004630FA" w:rsidP="00EA2CC4">
      <w:r>
        <w:tab/>
      </w:r>
      <w:r>
        <w:tab/>
      </w:r>
      <w:r>
        <w:tab/>
      </w:r>
      <w:r w:rsidR="00EA2CC4">
        <w:t>Item 14</w:t>
      </w:r>
      <w:r>
        <w:t>C</w:t>
      </w:r>
      <w:r w:rsidR="00EA2CC4">
        <w:t xml:space="preserve"> is the proposed Item 12</w:t>
      </w:r>
      <w:r>
        <w:t>C</w:t>
      </w:r>
      <w:r w:rsidR="00EA2CC4">
        <w:t>;, approved as written. [</w:t>
      </w:r>
      <w:r>
        <w:t>JR/GF</w:t>
      </w:r>
      <w:r w:rsidR="00EA2CC4">
        <w:t>; 4-0-0].</w:t>
      </w:r>
    </w:p>
    <w:p w:rsidR="004630FA" w:rsidRDefault="004630FA" w:rsidP="00EA2CC4">
      <w:r>
        <w:tab/>
      </w:r>
      <w:r>
        <w:tab/>
        <w:t>Item 13 becomes item 15.</w:t>
      </w:r>
    </w:p>
    <w:p w:rsidR="004630FA" w:rsidRDefault="004630FA" w:rsidP="00EA2CC4">
      <w:r>
        <w:tab/>
      </w:r>
      <w:r>
        <w:tab/>
        <w:t>Item 14 becomes Item 16.</w:t>
      </w:r>
    </w:p>
    <w:p w:rsidR="004630FA" w:rsidRDefault="004630FA" w:rsidP="00EA2CC4"/>
    <w:p w:rsidR="004630FA" w:rsidRDefault="004630FA" w:rsidP="00EA2CC4">
      <w:r>
        <w:t>The agenda was approved as modified. [GF/JR; 4-0-0].</w:t>
      </w:r>
    </w:p>
    <w:p w:rsidR="004630FA" w:rsidRDefault="004630FA" w:rsidP="00EA2CC4"/>
    <w:p w:rsidR="00EA2CC4" w:rsidRDefault="004630FA" w:rsidP="00EA2CC4">
      <w:r>
        <w:t>The meeting adjourned at 7:50 p.m.</w:t>
      </w:r>
    </w:p>
    <w:sectPr w:rsidR="00EA2CC4" w:rsidSect="00B17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0386"/>
    <w:multiLevelType w:val="hybridMultilevel"/>
    <w:tmpl w:val="DC449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2CC4"/>
    <w:rsid w:val="00005059"/>
    <w:rsid w:val="002E476E"/>
    <w:rsid w:val="004630FA"/>
    <w:rsid w:val="00B17F51"/>
    <w:rsid w:val="00B62303"/>
    <w:rsid w:val="00DD3F45"/>
    <w:rsid w:val="00EA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C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CC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2CC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2CC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2C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2C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2CC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2CC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2CC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2CC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C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A2CC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CC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CC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A2CC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CC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CC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CC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CC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CC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A2CC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A2CC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2CC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A2CC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A2CC4"/>
    <w:rPr>
      <w:b/>
      <w:bCs/>
    </w:rPr>
  </w:style>
  <w:style w:type="character" w:styleId="Emphasis">
    <w:name w:val="Emphasis"/>
    <w:basedOn w:val="DefaultParagraphFont"/>
    <w:uiPriority w:val="20"/>
    <w:qFormat/>
    <w:rsid w:val="00EA2CC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A2CC4"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EA2CC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A2CC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2CC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2CC4"/>
    <w:rPr>
      <w:b/>
      <w:i/>
      <w:sz w:val="24"/>
    </w:rPr>
  </w:style>
  <w:style w:type="character" w:styleId="SubtleEmphasis">
    <w:name w:val="Subtle Emphasis"/>
    <w:uiPriority w:val="19"/>
    <w:qFormat/>
    <w:rsid w:val="00EA2CC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A2CC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A2CC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A2CC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A2CC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C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chezhaha</dc:creator>
  <cp:lastModifiedBy>chezhaha</cp:lastModifiedBy>
  <cp:revision>1</cp:revision>
  <dcterms:created xsi:type="dcterms:W3CDTF">2018-03-13T04:06:00Z</dcterms:created>
  <dcterms:modified xsi:type="dcterms:W3CDTF">2018-03-13T04:29:00Z</dcterms:modified>
</cp:coreProperties>
</file>