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DB" w:rsidRPr="00EE03DB" w:rsidRDefault="005424C5">
      <w:pPr>
        <w:pStyle w:val="HTMLPreformatted1"/>
        <w:tabs>
          <w:tab w:val="clear" w:pos="10992"/>
          <w:tab w:val="clear" w:pos="11908"/>
          <w:tab w:val="clear" w:pos="12824"/>
          <w:tab w:val="clear" w:pos="13740"/>
          <w:tab w:val="clear" w:pos="14656"/>
          <w:tab w:val="left" w:pos="10300"/>
          <w:tab w:val="left" w:pos="10300"/>
          <w:tab w:val="left" w:pos="10300"/>
          <w:tab w:val="left" w:pos="10300"/>
          <w:tab w:val="left" w:pos="10300"/>
        </w:tabs>
        <w:jc w:val="center"/>
        <w:rPr>
          <w:b/>
          <w:sz w:val="32"/>
          <w:szCs w:val="32"/>
        </w:rPr>
      </w:pPr>
      <w:r w:rsidRPr="001771FF">
        <w:rPr>
          <w:b/>
          <w:sz w:val="24"/>
          <w:szCs w:val="24"/>
          <w:u w:val="single"/>
        </w:rPr>
        <w:t xml:space="preserve">Rules &amp; Elections Committee </w:t>
      </w:r>
      <w:r w:rsidRPr="00904E98">
        <w:rPr>
          <w:b/>
          <w:sz w:val="24"/>
          <w:szCs w:val="24"/>
          <w:u w:val="single"/>
        </w:rPr>
        <w:t>Meeting</w:t>
      </w:r>
      <w:r w:rsidR="00904E98" w:rsidRPr="00904E98">
        <w:rPr>
          <w:b/>
          <w:sz w:val="24"/>
          <w:szCs w:val="24"/>
          <w:u w:val="single"/>
        </w:rPr>
        <w:t xml:space="preserve"> M</w:t>
      </w:r>
      <w:r w:rsidR="00EE03DB" w:rsidRPr="00904E98">
        <w:rPr>
          <w:b/>
          <w:sz w:val="24"/>
          <w:szCs w:val="24"/>
          <w:u w:val="single"/>
        </w:rPr>
        <w:t>inutes</w:t>
      </w:r>
    </w:p>
    <w:p w:rsidR="005424C5" w:rsidRPr="001771FF" w:rsidRDefault="005424C5">
      <w:pPr>
        <w:pStyle w:val="Heading3"/>
        <w:rPr>
          <w:sz w:val="24"/>
        </w:rPr>
      </w:pPr>
      <w:r w:rsidRPr="001771FF">
        <w:rPr>
          <w:sz w:val="24"/>
        </w:rPr>
        <w:t>Extra Space Storage (Community Room)</w:t>
      </w:r>
    </w:p>
    <w:p w:rsidR="005424C5" w:rsidRPr="001771FF" w:rsidRDefault="005424C5">
      <w:pPr>
        <w:pStyle w:val="BodyText"/>
        <w:jc w:val="center"/>
        <w:rPr>
          <w:sz w:val="24"/>
        </w:rPr>
      </w:pPr>
      <w:smartTag w:uri="urn:schemas-microsoft-com:office:smarttags" w:element="Street">
        <w:r w:rsidRPr="001771FF">
          <w:rPr>
            <w:sz w:val="24"/>
          </w:rPr>
          <w:t>658 Venice Blvd.</w:t>
        </w:r>
      </w:smartTag>
      <w:r w:rsidRPr="001771FF">
        <w:rPr>
          <w:sz w:val="24"/>
        </w:rPr>
        <w:t>, Venice, 90291</w:t>
      </w:r>
    </w:p>
    <w:p w:rsidR="003A64D1" w:rsidRPr="001771FF" w:rsidRDefault="006A4BD9" w:rsidP="0053372B">
      <w:pPr>
        <w:pStyle w:val="BodyText1"/>
        <w:jc w:val="center"/>
        <w:rPr>
          <w:rFonts w:ascii="Arial" w:eastAsia="Arial" w:hAnsi="Arial"/>
          <w:sz w:val="24"/>
          <w:szCs w:val="24"/>
        </w:rPr>
      </w:pPr>
      <w:r>
        <w:rPr>
          <w:rFonts w:ascii="Arial" w:eastAsia="Arial" w:hAnsi="Arial"/>
          <w:sz w:val="24"/>
          <w:szCs w:val="24"/>
        </w:rPr>
        <w:t>Wedn</w:t>
      </w:r>
      <w:r w:rsidR="00BE0296">
        <w:rPr>
          <w:rFonts w:ascii="Arial" w:eastAsia="Arial" w:hAnsi="Arial"/>
          <w:sz w:val="24"/>
          <w:szCs w:val="24"/>
        </w:rPr>
        <w:t>es</w:t>
      </w:r>
      <w:r w:rsidR="005424C5" w:rsidRPr="001771FF">
        <w:rPr>
          <w:rFonts w:ascii="Arial" w:eastAsia="Arial" w:hAnsi="Arial"/>
          <w:sz w:val="24"/>
          <w:szCs w:val="24"/>
        </w:rPr>
        <w:t>day</w:t>
      </w:r>
      <w:r w:rsidR="00B11FE6" w:rsidRPr="001771FF">
        <w:rPr>
          <w:rFonts w:ascii="Arial" w:eastAsia="Arial" w:hAnsi="Arial"/>
          <w:sz w:val="24"/>
          <w:szCs w:val="24"/>
        </w:rPr>
        <w:t xml:space="preserve">, </w:t>
      </w:r>
      <w:r>
        <w:rPr>
          <w:rFonts w:ascii="Arial" w:eastAsia="Arial" w:hAnsi="Arial"/>
          <w:sz w:val="24"/>
          <w:szCs w:val="24"/>
        </w:rPr>
        <w:t>March 27</w:t>
      </w:r>
      <w:r w:rsidR="00E25386">
        <w:rPr>
          <w:rFonts w:ascii="Arial" w:eastAsia="Arial" w:hAnsi="Arial"/>
          <w:sz w:val="24"/>
          <w:szCs w:val="24"/>
        </w:rPr>
        <w:t>, 2013</w:t>
      </w:r>
      <w:r w:rsidR="00FF3172">
        <w:rPr>
          <w:rFonts w:ascii="Arial" w:eastAsia="Arial" w:hAnsi="Arial"/>
          <w:sz w:val="24"/>
          <w:szCs w:val="24"/>
        </w:rPr>
        <w:t>, 7</w:t>
      </w:r>
      <w:r w:rsidR="000D3F03">
        <w:rPr>
          <w:rFonts w:ascii="Arial" w:eastAsia="Arial" w:hAnsi="Arial"/>
          <w:sz w:val="24"/>
          <w:szCs w:val="24"/>
        </w:rPr>
        <w:t>:00 PM</w:t>
      </w:r>
    </w:p>
    <w:p w:rsidR="005424C5" w:rsidRDefault="005424C5" w:rsidP="00EE03DB">
      <w:pPr>
        <w:pStyle w:val="HTMLPreformatted1"/>
        <w:numPr>
          <w:ilvl w:val="0"/>
          <w:numId w:val="46"/>
        </w:numPr>
        <w:tabs>
          <w:tab w:val="clear" w:pos="10992"/>
          <w:tab w:val="clear" w:pos="11908"/>
          <w:tab w:val="clear" w:pos="12824"/>
          <w:tab w:val="clear" w:pos="13740"/>
          <w:tab w:val="clear" w:pos="14656"/>
          <w:tab w:val="left" w:pos="10300"/>
          <w:tab w:val="left" w:pos="10300"/>
          <w:tab w:val="left" w:pos="10300"/>
          <w:tab w:val="left" w:pos="10300"/>
          <w:tab w:val="left" w:pos="10300"/>
        </w:tabs>
        <w:rPr>
          <w:b/>
          <w:sz w:val="24"/>
          <w:szCs w:val="24"/>
        </w:rPr>
      </w:pPr>
      <w:r w:rsidRPr="0053372B">
        <w:rPr>
          <w:sz w:val="24"/>
          <w:szCs w:val="24"/>
        </w:rPr>
        <w:t xml:space="preserve">Call to Order and Roll Call </w:t>
      </w:r>
      <w:r w:rsidR="00FF3172" w:rsidRPr="00EE03DB">
        <w:rPr>
          <w:b/>
          <w:sz w:val="24"/>
          <w:szCs w:val="24"/>
        </w:rPr>
        <w:t>(7</w:t>
      </w:r>
      <w:r w:rsidR="00D36D0C" w:rsidRPr="00EE03DB">
        <w:rPr>
          <w:b/>
          <w:sz w:val="24"/>
          <w:szCs w:val="24"/>
        </w:rPr>
        <w:t>:00 PM)</w:t>
      </w:r>
      <w:bookmarkStart w:id="0" w:name="_GoBack"/>
      <w:bookmarkEnd w:id="0"/>
    </w:p>
    <w:p w:rsidR="00EE03DB" w:rsidRDefault="00EE03DB" w:rsidP="00EE03DB">
      <w:pPr>
        <w:pStyle w:val="HTMLPreformatted1"/>
        <w:tabs>
          <w:tab w:val="clear" w:pos="10992"/>
          <w:tab w:val="clear" w:pos="11908"/>
          <w:tab w:val="clear" w:pos="12824"/>
          <w:tab w:val="clear" w:pos="13740"/>
          <w:tab w:val="clear" w:pos="14656"/>
          <w:tab w:val="left" w:pos="10300"/>
          <w:tab w:val="left" w:pos="10300"/>
          <w:tab w:val="left" w:pos="10300"/>
          <w:tab w:val="left" w:pos="10300"/>
          <w:tab w:val="left" w:pos="10300"/>
        </w:tabs>
        <w:ind w:left="720"/>
        <w:rPr>
          <w:b/>
          <w:sz w:val="24"/>
          <w:szCs w:val="24"/>
        </w:rPr>
      </w:pPr>
      <w:r w:rsidRPr="00EE03DB">
        <w:rPr>
          <w:b/>
          <w:sz w:val="24"/>
          <w:szCs w:val="24"/>
        </w:rPr>
        <w:t>Present: IK, HH, MS</w:t>
      </w:r>
    </w:p>
    <w:p w:rsidR="00EE03DB" w:rsidRPr="00EE03DB" w:rsidRDefault="00EE03DB" w:rsidP="00EE03DB">
      <w:pPr>
        <w:pStyle w:val="HTMLPreformatted1"/>
        <w:tabs>
          <w:tab w:val="clear" w:pos="10992"/>
          <w:tab w:val="clear" w:pos="11908"/>
          <w:tab w:val="clear" w:pos="12824"/>
          <w:tab w:val="clear" w:pos="13740"/>
          <w:tab w:val="clear" w:pos="14656"/>
          <w:tab w:val="left" w:pos="10300"/>
          <w:tab w:val="left" w:pos="10300"/>
          <w:tab w:val="left" w:pos="10300"/>
          <w:tab w:val="left" w:pos="10300"/>
          <w:tab w:val="left" w:pos="10300"/>
        </w:tabs>
        <w:ind w:left="720"/>
        <w:rPr>
          <w:b/>
          <w:sz w:val="24"/>
          <w:szCs w:val="24"/>
        </w:rPr>
      </w:pPr>
      <w:r>
        <w:rPr>
          <w:b/>
          <w:sz w:val="24"/>
          <w:szCs w:val="24"/>
        </w:rPr>
        <w:t>Guest: Liz Wright</w:t>
      </w:r>
    </w:p>
    <w:p w:rsidR="001771FF" w:rsidRPr="00EE03DB" w:rsidRDefault="005424C5">
      <w:pPr>
        <w:rPr>
          <w:b/>
          <w:sz w:val="24"/>
        </w:rPr>
      </w:pPr>
      <w:r w:rsidRPr="0053372B">
        <w:rPr>
          <w:b/>
          <w:sz w:val="24"/>
        </w:rPr>
        <w:t xml:space="preserve">2.   </w:t>
      </w:r>
      <w:r w:rsidRPr="0053372B">
        <w:rPr>
          <w:sz w:val="24"/>
        </w:rPr>
        <w:t xml:space="preserve">Approval of the Agenda </w:t>
      </w:r>
      <w:r w:rsidR="00EE03DB">
        <w:rPr>
          <w:b/>
          <w:sz w:val="24"/>
        </w:rPr>
        <w:t>(HH/MS – unanimous)</w:t>
      </w:r>
    </w:p>
    <w:p w:rsidR="005424C5" w:rsidRPr="00EE03DB" w:rsidRDefault="005424C5">
      <w:pPr>
        <w:rPr>
          <w:b/>
          <w:bCs/>
          <w:sz w:val="24"/>
        </w:rPr>
      </w:pPr>
      <w:r w:rsidRPr="0053372B">
        <w:rPr>
          <w:b/>
          <w:sz w:val="24"/>
        </w:rPr>
        <w:t xml:space="preserve">3.   </w:t>
      </w:r>
      <w:r w:rsidRPr="0053372B">
        <w:rPr>
          <w:sz w:val="24"/>
        </w:rPr>
        <w:t>Review &amp;</w:t>
      </w:r>
      <w:r w:rsidRPr="0053372B">
        <w:rPr>
          <w:b/>
          <w:sz w:val="24"/>
        </w:rPr>
        <w:t xml:space="preserve"> </w:t>
      </w:r>
      <w:r w:rsidRPr="0053372B">
        <w:rPr>
          <w:sz w:val="24"/>
        </w:rPr>
        <w:t xml:space="preserve">approval of any outstanding minutes </w:t>
      </w:r>
      <w:r w:rsidR="00EE03DB">
        <w:rPr>
          <w:b/>
          <w:sz w:val="24"/>
        </w:rPr>
        <w:t>(none)</w:t>
      </w:r>
    </w:p>
    <w:p w:rsidR="005424C5" w:rsidRPr="0053372B" w:rsidRDefault="005424C5">
      <w:pPr>
        <w:rPr>
          <w:sz w:val="24"/>
        </w:rPr>
      </w:pPr>
      <w:r w:rsidRPr="0053372B">
        <w:rPr>
          <w:sz w:val="24"/>
        </w:rPr>
        <w:t>4.   Public Announcements and Comments on items not on the Agenda (15 minutes, no more than 2 minutes per person)</w:t>
      </w:r>
    </w:p>
    <w:p w:rsidR="00D57D12" w:rsidRPr="008C1A01" w:rsidRDefault="00002EF7" w:rsidP="00664A66">
      <w:pPr>
        <w:rPr>
          <w:sz w:val="24"/>
        </w:rPr>
      </w:pPr>
      <w:r>
        <w:rPr>
          <w:sz w:val="24"/>
        </w:rPr>
        <w:t>5</w:t>
      </w:r>
      <w:r w:rsidR="005424C5" w:rsidRPr="0053372B">
        <w:rPr>
          <w:sz w:val="24"/>
        </w:rPr>
        <w:t>. Old Business</w:t>
      </w:r>
      <w:r w:rsidR="00664A66">
        <w:rPr>
          <w:sz w:val="24"/>
        </w:rPr>
        <w:t xml:space="preserve"> - </w:t>
      </w:r>
      <w:r w:rsidR="00E6145C">
        <w:rPr>
          <w:sz w:val="24"/>
        </w:rPr>
        <w:t>None</w:t>
      </w:r>
    </w:p>
    <w:p w:rsidR="00FC6213" w:rsidRPr="008C1A01" w:rsidRDefault="00D57D12" w:rsidP="00FC6213">
      <w:pPr>
        <w:rPr>
          <w:sz w:val="24"/>
        </w:rPr>
      </w:pPr>
      <w:r w:rsidRPr="008C1A01">
        <w:rPr>
          <w:sz w:val="24"/>
        </w:rPr>
        <w:t>6. New Business</w:t>
      </w:r>
    </w:p>
    <w:p w:rsidR="00E6145C" w:rsidRDefault="00BE0296" w:rsidP="00FC6213">
      <w:pPr>
        <w:numPr>
          <w:ilvl w:val="0"/>
          <w:numId w:val="40"/>
        </w:numPr>
        <w:rPr>
          <w:color w:val="000000"/>
          <w:sz w:val="24"/>
        </w:rPr>
      </w:pPr>
      <w:r>
        <w:rPr>
          <w:color w:val="000000"/>
          <w:sz w:val="24"/>
        </w:rPr>
        <w:t xml:space="preserve">Discussion and possible action </w:t>
      </w:r>
      <w:r w:rsidR="00E6145C">
        <w:rPr>
          <w:color w:val="000000"/>
          <w:sz w:val="24"/>
        </w:rPr>
        <w:t>amending Bylaws Article X, Section 2, B &amp; C.</w:t>
      </w:r>
    </w:p>
    <w:p w:rsidR="00FC6213" w:rsidRPr="008C1A01" w:rsidRDefault="00E6145C" w:rsidP="00E6145C">
      <w:pPr>
        <w:ind w:left="720"/>
        <w:rPr>
          <w:color w:val="000000"/>
          <w:sz w:val="24"/>
        </w:rPr>
      </w:pPr>
      <w:r>
        <w:rPr>
          <w:color w:val="000000"/>
          <w:sz w:val="24"/>
        </w:rPr>
        <w:t xml:space="preserve"> (Exhibit A</w:t>
      </w:r>
      <w:r w:rsidRPr="00EE03DB">
        <w:rPr>
          <w:b/>
          <w:color w:val="000000"/>
          <w:sz w:val="24"/>
        </w:rPr>
        <w:t>)</w:t>
      </w:r>
      <w:r w:rsidR="00EE491A" w:rsidRPr="00EE03DB">
        <w:rPr>
          <w:b/>
          <w:color w:val="000000"/>
          <w:sz w:val="24"/>
        </w:rPr>
        <w:t xml:space="preserve"> </w:t>
      </w:r>
      <w:r w:rsidR="00EE03DB">
        <w:rPr>
          <w:b/>
          <w:color w:val="000000"/>
          <w:sz w:val="24"/>
        </w:rPr>
        <w:t>(</w:t>
      </w:r>
      <w:r w:rsidR="00EE491A" w:rsidRPr="00EE03DB">
        <w:rPr>
          <w:b/>
          <w:color w:val="000000"/>
          <w:sz w:val="24"/>
        </w:rPr>
        <w:t>HH/MS unanimous</w:t>
      </w:r>
      <w:r w:rsidR="00EE03DB">
        <w:rPr>
          <w:b/>
          <w:color w:val="000000"/>
          <w:sz w:val="24"/>
        </w:rPr>
        <w:t>)</w:t>
      </w:r>
    </w:p>
    <w:p w:rsidR="008C1A01" w:rsidRPr="00EE03DB" w:rsidRDefault="008C1A01" w:rsidP="008C1A01">
      <w:pPr>
        <w:numPr>
          <w:ilvl w:val="0"/>
          <w:numId w:val="40"/>
        </w:numPr>
        <w:autoSpaceDE w:val="0"/>
        <w:autoSpaceDN w:val="0"/>
        <w:adjustRightInd w:val="0"/>
        <w:spacing w:line="246" w:lineRule="exact"/>
        <w:ind w:right="-20"/>
        <w:rPr>
          <w:sz w:val="24"/>
        </w:rPr>
      </w:pPr>
      <w:r w:rsidRPr="008C1A01">
        <w:rPr>
          <w:color w:val="000000"/>
          <w:sz w:val="24"/>
        </w:rPr>
        <w:t xml:space="preserve">Discuss and possible action </w:t>
      </w:r>
      <w:r w:rsidR="007113E9">
        <w:rPr>
          <w:color w:val="000000"/>
          <w:sz w:val="24"/>
        </w:rPr>
        <w:t>to require members of LUPC to take DONE Ethics Training.</w:t>
      </w:r>
    </w:p>
    <w:p w:rsidR="00EE03DB" w:rsidRPr="00EE03DB" w:rsidRDefault="00EE03DB" w:rsidP="00EE03DB">
      <w:pPr>
        <w:autoSpaceDE w:val="0"/>
        <w:autoSpaceDN w:val="0"/>
        <w:adjustRightInd w:val="0"/>
        <w:spacing w:line="246" w:lineRule="exact"/>
        <w:ind w:left="360" w:right="-20"/>
        <w:rPr>
          <w:b/>
          <w:sz w:val="24"/>
        </w:rPr>
      </w:pPr>
      <w:r>
        <w:rPr>
          <w:b/>
          <w:color w:val="000000"/>
          <w:sz w:val="24"/>
        </w:rPr>
        <w:t xml:space="preserve">Postponed </w:t>
      </w:r>
    </w:p>
    <w:p w:rsidR="007113E9" w:rsidRPr="00664A66" w:rsidRDefault="007113E9" w:rsidP="008C1A01">
      <w:pPr>
        <w:numPr>
          <w:ilvl w:val="0"/>
          <w:numId w:val="40"/>
        </w:numPr>
        <w:autoSpaceDE w:val="0"/>
        <w:autoSpaceDN w:val="0"/>
        <w:adjustRightInd w:val="0"/>
        <w:spacing w:line="246" w:lineRule="exact"/>
        <w:ind w:right="-20"/>
        <w:rPr>
          <w:sz w:val="24"/>
        </w:rPr>
      </w:pPr>
      <w:r>
        <w:rPr>
          <w:color w:val="000000"/>
          <w:sz w:val="24"/>
        </w:rPr>
        <w:t>Discuss and possible action to require minutes from committee meetings to be posted online in a timely manner.</w:t>
      </w:r>
      <w:r w:rsidR="00664A66">
        <w:rPr>
          <w:color w:val="000000"/>
          <w:sz w:val="24"/>
        </w:rPr>
        <w:t xml:space="preserve"> (Exhibit B)</w:t>
      </w:r>
      <w:r w:rsidR="00EE491A">
        <w:rPr>
          <w:color w:val="000000"/>
          <w:sz w:val="24"/>
        </w:rPr>
        <w:t xml:space="preserve"> </w:t>
      </w:r>
      <w:r w:rsidR="00EE03DB" w:rsidRPr="00EE03DB">
        <w:rPr>
          <w:b/>
          <w:color w:val="000000"/>
          <w:sz w:val="24"/>
        </w:rPr>
        <w:t>(</w:t>
      </w:r>
      <w:r w:rsidR="00EE491A" w:rsidRPr="00EE03DB">
        <w:rPr>
          <w:b/>
          <w:color w:val="000000"/>
          <w:sz w:val="24"/>
        </w:rPr>
        <w:t>MS/HH unanimous</w:t>
      </w:r>
      <w:r w:rsidR="00EE03DB" w:rsidRPr="00EE03DB">
        <w:rPr>
          <w:b/>
          <w:color w:val="000000"/>
          <w:sz w:val="24"/>
        </w:rPr>
        <w:t>)</w:t>
      </w:r>
    </w:p>
    <w:p w:rsidR="00664A66" w:rsidRPr="00EE03DB" w:rsidRDefault="00664A66" w:rsidP="008C1A01">
      <w:pPr>
        <w:numPr>
          <w:ilvl w:val="0"/>
          <w:numId w:val="40"/>
        </w:numPr>
        <w:autoSpaceDE w:val="0"/>
        <w:autoSpaceDN w:val="0"/>
        <w:adjustRightInd w:val="0"/>
        <w:spacing w:line="246" w:lineRule="exact"/>
        <w:ind w:right="-20"/>
        <w:rPr>
          <w:sz w:val="24"/>
        </w:rPr>
      </w:pPr>
      <w:r>
        <w:rPr>
          <w:color w:val="000000"/>
          <w:sz w:val="24"/>
        </w:rPr>
        <w:t xml:space="preserve">Discuss and possible action to require all VNC members to have a VNC </w:t>
      </w:r>
      <w:r w:rsidR="00EE491A">
        <w:rPr>
          <w:color w:val="000000"/>
          <w:sz w:val="24"/>
        </w:rPr>
        <w:t>email</w:t>
      </w:r>
      <w:r>
        <w:rPr>
          <w:color w:val="000000"/>
          <w:sz w:val="24"/>
        </w:rPr>
        <w:t xml:space="preserve"> address and only use it for VNC business.</w:t>
      </w:r>
      <w:r w:rsidR="00EE03DB">
        <w:rPr>
          <w:color w:val="000000"/>
          <w:sz w:val="24"/>
        </w:rPr>
        <w:t xml:space="preserve"> </w:t>
      </w:r>
    </w:p>
    <w:p w:rsidR="00EE03DB" w:rsidRPr="00664A66" w:rsidRDefault="00EE03DB" w:rsidP="00EE03DB">
      <w:pPr>
        <w:autoSpaceDE w:val="0"/>
        <w:autoSpaceDN w:val="0"/>
        <w:adjustRightInd w:val="0"/>
        <w:spacing w:line="246" w:lineRule="exact"/>
        <w:ind w:left="360" w:right="-20"/>
        <w:rPr>
          <w:sz w:val="24"/>
        </w:rPr>
      </w:pPr>
      <w:r>
        <w:rPr>
          <w:b/>
          <w:color w:val="000000"/>
          <w:sz w:val="24"/>
        </w:rPr>
        <w:t>Postponed</w:t>
      </w:r>
    </w:p>
    <w:p w:rsidR="00487FBC" w:rsidRPr="00487FBC" w:rsidRDefault="00664A66" w:rsidP="008C1A01">
      <w:pPr>
        <w:numPr>
          <w:ilvl w:val="0"/>
          <w:numId w:val="40"/>
        </w:numPr>
        <w:autoSpaceDE w:val="0"/>
        <w:autoSpaceDN w:val="0"/>
        <w:adjustRightInd w:val="0"/>
        <w:spacing w:line="246" w:lineRule="exact"/>
        <w:ind w:right="-20"/>
        <w:rPr>
          <w:sz w:val="24"/>
        </w:rPr>
      </w:pPr>
      <w:r>
        <w:rPr>
          <w:color w:val="000000"/>
          <w:sz w:val="24"/>
        </w:rPr>
        <w:t>Describe our implementation of the new posting requirements proscribed by DONE.</w:t>
      </w:r>
    </w:p>
    <w:p w:rsidR="00664A66" w:rsidRPr="00EE03DB" w:rsidRDefault="00664A66" w:rsidP="00487FBC">
      <w:pPr>
        <w:autoSpaceDE w:val="0"/>
        <w:autoSpaceDN w:val="0"/>
        <w:adjustRightInd w:val="0"/>
        <w:spacing w:line="246" w:lineRule="exact"/>
        <w:ind w:left="360" w:right="-20"/>
        <w:rPr>
          <w:b/>
          <w:sz w:val="24"/>
        </w:rPr>
      </w:pPr>
      <w:r>
        <w:rPr>
          <w:color w:val="000000"/>
          <w:sz w:val="24"/>
        </w:rPr>
        <w:t xml:space="preserve"> (Exhibit C)</w:t>
      </w:r>
      <w:r w:rsidR="00EE03DB">
        <w:rPr>
          <w:color w:val="000000"/>
          <w:sz w:val="24"/>
        </w:rPr>
        <w:t xml:space="preserve"> </w:t>
      </w:r>
      <w:r w:rsidR="00EE03DB">
        <w:rPr>
          <w:b/>
          <w:color w:val="000000"/>
          <w:sz w:val="24"/>
        </w:rPr>
        <w:t>Postponed</w:t>
      </w:r>
    </w:p>
    <w:p w:rsidR="00664A66" w:rsidRDefault="00664A66" w:rsidP="00664A66">
      <w:pPr>
        <w:pStyle w:val="ListParagraph"/>
        <w:numPr>
          <w:ilvl w:val="0"/>
          <w:numId w:val="40"/>
        </w:numPr>
      </w:pPr>
      <w:r>
        <w:t>Discuss the implementation of a "Resolution Workflow" that describes the responsibilities of everyone associated with a motion, from Agenda Request --&gt; Committee Hearing --&gt;AdCom --&gt; Board Meeting --&gt; Letters, The motion work flow would include required documents, recommendations for submission, deadlines, etc. What we end up with is a process document / procedure. The standing rule would be to approve the procedure and we'd attach it to the rule.</w:t>
      </w:r>
    </w:p>
    <w:p w:rsidR="00EE03DB" w:rsidRPr="00EE03DB" w:rsidRDefault="00EE03DB" w:rsidP="00EE03DB">
      <w:pPr>
        <w:pStyle w:val="ListParagraph"/>
        <w:ind w:left="360"/>
        <w:rPr>
          <w:b/>
        </w:rPr>
      </w:pPr>
      <w:r w:rsidRPr="00EE03DB">
        <w:rPr>
          <w:b/>
        </w:rPr>
        <w:t>Postponed</w:t>
      </w:r>
    </w:p>
    <w:p w:rsidR="00664A66" w:rsidRDefault="00664A66" w:rsidP="00664A66">
      <w:pPr>
        <w:pStyle w:val="ListParagraph"/>
        <w:numPr>
          <w:ilvl w:val="0"/>
          <w:numId w:val="40"/>
        </w:numPr>
      </w:pPr>
      <w:r w:rsidRPr="00664A66">
        <w:rPr>
          <w:bCs/>
        </w:rPr>
        <w:t>VNC Board Ethical Issues</w:t>
      </w:r>
      <w:r w:rsidRPr="00664A66">
        <w:rPr>
          <w:b/>
          <w:bCs/>
        </w:rPr>
        <w:t xml:space="preserve">  </w:t>
      </w:r>
      <w:r>
        <w:t xml:space="preserve">Richard Duncan </w:t>
      </w:r>
      <w:hyperlink r:id="rId8" w:history="1">
        <w:r>
          <w:rPr>
            <w:rStyle w:val="Hyperlink"/>
          </w:rPr>
          <w:t>rickforvnc@gmail.com</w:t>
        </w:r>
      </w:hyperlink>
      <w:r>
        <w:t xml:space="preserve"> - referred to REC by Adcomm, 1/14/2013</w:t>
      </w:r>
    </w:p>
    <w:p w:rsidR="00664A66" w:rsidRDefault="00664A66" w:rsidP="00664A66">
      <w:pPr>
        <w:pStyle w:val="ListParagraph"/>
      </w:pPr>
      <w:r w:rsidRPr="00664A66">
        <w:rPr>
          <w:b/>
          <w:bCs/>
        </w:rPr>
        <w:t xml:space="preserve">MOTION </w:t>
      </w:r>
      <w:r>
        <w:t>: That the VNC Board, at the January 2013 board meeting should determine if it is appropriate for a board member to negotiate with Venice and Los Angeles city employees regarding items that impact the Venice community without the VNC board authorization.</w:t>
      </w:r>
    </w:p>
    <w:p w:rsidR="00EE03DB" w:rsidRPr="00EE03DB" w:rsidRDefault="00EE03DB" w:rsidP="00664A66">
      <w:pPr>
        <w:pStyle w:val="ListParagraph"/>
        <w:rPr>
          <w:b/>
          <w:bCs/>
        </w:rPr>
      </w:pPr>
      <w:r>
        <w:rPr>
          <w:b/>
          <w:bCs/>
        </w:rPr>
        <w:t xml:space="preserve">(Richard Duncan did not attend so the item was tabled. HH/MS unanimous) </w:t>
      </w:r>
    </w:p>
    <w:p w:rsidR="00EE03DB" w:rsidRDefault="00EE03DB" w:rsidP="00664A66">
      <w:pPr>
        <w:pStyle w:val="ListParagraph"/>
        <w:rPr>
          <w:b/>
          <w:bCs/>
          <w:u w:val="single"/>
        </w:rPr>
      </w:pPr>
    </w:p>
    <w:p w:rsidR="00EE03DB" w:rsidRDefault="00EE03DB" w:rsidP="00664A66">
      <w:pPr>
        <w:pStyle w:val="ListParagraph"/>
        <w:rPr>
          <w:b/>
          <w:bCs/>
          <w:u w:val="single"/>
        </w:rPr>
      </w:pPr>
    </w:p>
    <w:p w:rsidR="00EE03DB" w:rsidRDefault="00EE03DB" w:rsidP="00664A66">
      <w:pPr>
        <w:pStyle w:val="ListParagraph"/>
        <w:rPr>
          <w:b/>
          <w:bCs/>
          <w:u w:val="single"/>
        </w:rPr>
      </w:pPr>
    </w:p>
    <w:p w:rsidR="00EE03DB" w:rsidRPr="00EE03DB" w:rsidRDefault="00EE03DB" w:rsidP="00664A66">
      <w:pPr>
        <w:pStyle w:val="ListParagraph"/>
        <w:rPr>
          <w:u w:val="single"/>
        </w:rPr>
      </w:pPr>
      <w:r w:rsidRPr="00EE03DB">
        <w:rPr>
          <w:b/>
          <w:bCs/>
          <w:u w:val="single"/>
        </w:rPr>
        <w:t>REC decided to remind the Board about</w:t>
      </w:r>
      <w:r w:rsidRPr="00EE03DB">
        <w:rPr>
          <w:u w:val="single"/>
        </w:rPr>
        <w:t>:</w:t>
      </w:r>
    </w:p>
    <w:p w:rsidR="00D3024A" w:rsidRDefault="00EE03DB" w:rsidP="00664A66">
      <w:pPr>
        <w:pStyle w:val="ListParagraph"/>
      </w:pPr>
      <w:r>
        <w:rPr>
          <w:b/>
          <w:bCs/>
        </w:rPr>
        <w:lastRenderedPageBreak/>
        <w:t xml:space="preserve">How to comply with </w:t>
      </w:r>
      <w:r w:rsidR="00D3024A">
        <w:rPr>
          <w:b/>
          <w:bCs/>
        </w:rPr>
        <w:t>SR 13</w:t>
      </w:r>
    </w:p>
    <w:p w:rsidR="00D3024A" w:rsidRDefault="006E5D19" w:rsidP="00664A66">
      <w:pPr>
        <w:pStyle w:val="ListParagraph"/>
        <w:rPr>
          <w:b/>
          <w:bCs/>
        </w:rPr>
      </w:pPr>
      <w:r>
        <w:rPr>
          <w:b/>
          <w:bCs/>
        </w:rPr>
        <w:t>Using</w:t>
      </w:r>
      <w:r w:rsidR="00D3024A">
        <w:rPr>
          <w:b/>
          <w:bCs/>
        </w:rPr>
        <w:t xml:space="preserve"> own email address</w:t>
      </w:r>
      <w:r>
        <w:rPr>
          <w:b/>
          <w:bCs/>
        </w:rPr>
        <w:t xml:space="preserve"> for non-VNCV matters.</w:t>
      </w:r>
    </w:p>
    <w:p w:rsidR="00D3024A" w:rsidRDefault="00D3024A" w:rsidP="00664A66">
      <w:pPr>
        <w:pStyle w:val="ListParagraph"/>
        <w:rPr>
          <w:b/>
          <w:bCs/>
        </w:rPr>
      </w:pPr>
      <w:r>
        <w:rPr>
          <w:b/>
          <w:bCs/>
        </w:rPr>
        <w:t>Identify</w:t>
      </w:r>
      <w:r w:rsidR="006E5D19">
        <w:rPr>
          <w:b/>
          <w:bCs/>
        </w:rPr>
        <w:t>ing</w:t>
      </w:r>
      <w:r>
        <w:rPr>
          <w:b/>
          <w:bCs/>
        </w:rPr>
        <w:t xml:space="preserve"> yourself as stakeholder</w:t>
      </w:r>
      <w:r w:rsidR="006E5D19">
        <w:rPr>
          <w:b/>
          <w:bCs/>
        </w:rPr>
        <w:t xml:space="preserve"> when presenting your opinions not certified by Board vote.</w:t>
      </w:r>
    </w:p>
    <w:p w:rsidR="006E5D19" w:rsidRDefault="006E5D19" w:rsidP="00664A66">
      <w:pPr>
        <w:pStyle w:val="ListParagraph"/>
      </w:pPr>
    </w:p>
    <w:p w:rsidR="006E5D19" w:rsidRDefault="00664A66" w:rsidP="00664A66">
      <w:pPr>
        <w:numPr>
          <w:ilvl w:val="0"/>
          <w:numId w:val="40"/>
        </w:numPr>
        <w:autoSpaceDE w:val="0"/>
        <w:autoSpaceDN w:val="0"/>
        <w:adjustRightInd w:val="0"/>
        <w:spacing w:line="246" w:lineRule="exact"/>
        <w:ind w:right="-20"/>
        <w:rPr>
          <w:sz w:val="24"/>
        </w:rPr>
      </w:pPr>
      <w:r>
        <w:rPr>
          <w:sz w:val="24"/>
        </w:rPr>
        <w:t xml:space="preserve">Appoint a “Bylaws Work Group” </w:t>
      </w:r>
      <w:r w:rsidRPr="00664A66">
        <w:rPr>
          <w:sz w:val="24"/>
        </w:rPr>
        <w:t>to come up with recommended additions, deletions, tweaks, etc. to the current bylaws. These recommendations will be acted upon by the committee and then motions sent to the Board for approval. Approved changes must then be sanctioned by DONE.</w:t>
      </w:r>
    </w:p>
    <w:p w:rsidR="00664A66" w:rsidRPr="00664A66" w:rsidRDefault="006E5D19" w:rsidP="006E5D19">
      <w:pPr>
        <w:autoSpaceDE w:val="0"/>
        <w:autoSpaceDN w:val="0"/>
        <w:adjustRightInd w:val="0"/>
        <w:spacing w:line="246" w:lineRule="exact"/>
        <w:ind w:left="360" w:right="-20"/>
        <w:rPr>
          <w:sz w:val="24"/>
        </w:rPr>
      </w:pPr>
      <w:r>
        <w:rPr>
          <w:sz w:val="24"/>
        </w:rPr>
        <w:t xml:space="preserve">Ivan Spiegel appointed to form work group </w:t>
      </w:r>
      <w:r>
        <w:rPr>
          <w:b/>
          <w:sz w:val="24"/>
        </w:rPr>
        <w:t>(MS/HH unanimous.)</w:t>
      </w:r>
    </w:p>
    <w:p w:rsidR="00365E55" w:rsidRDefault="00365E55" w:rsidP="001151FA">
      <w:pPr>
        <w:ind w:left="360"/>
        <w:rPr>
          <w:b/>
          <w:sz w:val="24"/>
        </w:rPr>
      </w:pPr>
    </w:p>
    <w:p w:rsidR="005424C5" w:rsidRPr="0053372B" w:rsidRDefault="00652B47">
      <w:pPr>
        <w:rPr>
          <w:sz w:val="24"/>
        </w:rPr>
      </w:pPr>
      <w:r>
        <w:rPr>
          <w:b/>
          <w:sz w:val="24"/>
        </w:rPr>
        <w:t>7.</w:t>
      </w:r>
      <w:r w:rsidR="005424C5" w:rsidRPr="0053372B">
        <w:rPr>
          <w:b/>
          <w:sz w:val="24"/>
        </w:rPr>
        <w:t xml:space="preserve">  </w:t>
      </w:r>
      <w:r w:rsidR="005424C5" w:rsidRPr="0053372B">
        <w:rPr>
          <w:sz w:val="24"/>
        </w:rPr>
        <w:t>Announcements &amp; Public Comment on items not on the Agenda (15 minutes, no more than 2 minutes per person)</w:t>
      </w:r>
    </w:p>
    <w:p w:rsidR="005424C5" w:rsidRPr="0053372B" w:rsidRDefault="005424C5">
      <w:pPr>
        <w:rPr>
          <w:b/>
          <w:bCs/>
          <w:sz w:val="24"/>
        </w:rPr>
      </w:pPr>
      <w:r w:rsidRPr="0053372B">
        <w:rPr>
          <w:sz w:val="24"/>
        </w:rPr>
        <w:tab/>
      </w:r>
    </w:p>
    <w:p w:rsidR="005424C5" w:rsidRPr="0053372B" w:rsidRDefault="005424C5">
      <w:pPr>
        <w:rPr>
          <w:sz w:val="24"/>
        </w:rPr>
      </w:pPr>
      <w:r w:rsidRPr="0053372B">
        <w:rPr>
          <w:sz w:val="24"/>
        </w:rPr>
        <w:t xml:space="preserve">8.  Adjourn </w:t>
      </w:r>
      <w:r w:rsidRPr="006E5D19">
        <w:rPr>
          <w:b/>
          <w:sz w:val="24"/>
        </w:rPr>
        <w:t>(</w:t>
      </w:r>
      <w:r w:rsidR="00D3024A" w:rsidRPr="006E5D19">
        <w:rPr>
          <w:b/>
          <w:sz w:val="24"/>
        </w:rPr>
        <w:t>8:37</w:t>
      </w:r>
      <w:r w:rsidR="001F6017" w:rsidRPr="006E5D19">
        <w:rPr>
          <w:b/>
          <w:sz w:val="24"/>
        </w:rPr>
        <w:t xml:space="preserve"> PM)</w:t>
      </w:r>
    </w:p>
    <w:sectPr w:rsidR="005424C5" w:rsidRPr="0053372B">
      <w:headerReference w:type="default" r:id="rId9"/>
      <w:footerReference w:type="even" r:id="rId10"/>
      <w:footerReference w:type="default" r:id="rId11"/>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2A" w:rsidRDefault="0021542A">
      <w:r>
        <w:separator/>
      </w:r>
    </w:p>
  </w:endnote>
  <w:endnote w:type="continuationSeparator" w:id="0">
    <w:p w:rsidR="0021542A" w:rsidRDefault="0021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C5" w:rsidRDefault="005424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24C5" w:rsidRDefault="00542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C5" w:rsidRDefault="005424C5">
    <w:pPr>
      <w:autoSpaceDE w:val="0"/>
      <w:autoSpaceDN w:val="0"/>
      <w:adjustRightInd w:val="0"/>
    </w:pPr>
    <w:r>
      <w:rPr>
        <w:rStyle w:val="Emphasis"/>
        <w:b/>
        <w:bCs/>
        <w:i w:val="0"/>
        <w:szCs w:val="20"/>
      </w:rPr>
      <w:t xml:space="preserve">In compliance with Government Code section 54957.5, non-exempt writings that are distributed to a majority or all of the board members in advance of a meeting may be viewed at the Venice Library, 501 S. Venice Blvd.; Oakwood Rec Center, 767 California Street; </w:t>
    </w:r>
    <w:r w:rsidR="006511FC">
      <w:rPr>
        <w:rStyle w:val="Emphasis"/>
        <w:b/>
        <w:bCs/>
        <w:i w:val="0"/>
        <w:szCs w:val="20"/>
      </w:rPr>
      <w:t>The Venice Ale House, 425 Ocean Front Walk;</w:t>
    </w:r>
    <w:r>
      <w:rPr>
        <w:rStyle w:val="Emphasis"/>
        <w:b/>
        <w:bCs/>
        <w:i w:val="0"/>
        <w:szCs w:val="20"/>
      </w:rPr>
      <w:t xml:space="preserve"> </w:t>
    </w:r>
    <w:proofErr w:type="spellStart"/>
    <w:r>
      <w:rPr>
        <w:rStyle w:val="Emphasis"/>
        <w:b/>
        <w:bCs/>
        <w:i w:val="0"/>
        <w:szCs w:val="20"/>
      </w:rPr>
      <w:t>Groundworks</w:t>
    </w:r>
    <w:proofErr w:type="spellEnd"/>
    <w:r>
      <w:rPr>
        <w:rStyle w:val="Emphasis"/>
        <w:b/>
        <w:bCs/>
        <w:i w:val="0"/>
        <w:szCs w:val="20"/>
      </w:rPr>
      <w:t xml:space="preserve"> Coffee, 671 Rose Ave; </w:t>
    </w:r>
    <w:r w:rsidR="006511FC">
      <w:rPr>
        <w:rStyle w:val="Emphasis"/>
        <w:b/>
        <w:bCs/>
        <w:i w:val="0"/>
        <w:szCs w:val="20"/>
      </w:rPr>
      <w:t xml:space="preserve">Beyond Baroque, 681 Venice Blvd.; </w:t>
    </w:r>
    <w:proofErr w:type="spellStart"/>
    <w:r w:rsidR="006511FC">
      <w:rPr>
        <w:rStyle w:val="Emphasis"/>
        <w:b/>
        <w:bCs/>
        <w:i w:val="0"/>
        <w:szCs w:val="20"/>
      </w:rPr>
      <w:t>Penmar</w:t>
    </w:r>
    <w:proofErr w:type="spellEnd"/>
    <w:r w:rsidR="006511FC">
      <w:rPr>
        <w:rStyle w:val="Emphasis"/>
        <w:b/>
        <w:bCs/>
        <w:i w:val="0"/>
        <w:szCs w:val="20"/>
      </w:rPr>
      <w:t xml:space="preserve"> Park &amp; Rec Center, 1341 Lake St.; and </w:t>
    </w:r>
    <w:r>
      <w:rPr>
        <w:rStyle w:val="Emphasis"/>
        <w:b/>
        <w:bCs/>
        <w:i w:val="0"/>
        <w:szCs w:val="20"/>
      </w:rPr>
      <w:t xml:space="preserve">at our website by clicking on the following link:  http://venicenc.org/, or at the scheduled meeting.  In addition, if you would like a copy of any record related to an item on the agenda, please contact </w:t>
    </w:r>
    <w:hyperlink r:id="rId1" w:history="1">
      <w:r>
        <w:rPr>
          <w:rStyle w:val="Hyperlink"/>
          <w:b/>
          <w:bCs/>
          <w:szCs w:val="20"/>
        </w:rPr>
        <w:t>ira.Koslow@venicenc.org</w:t>
      </w:r>
    </w:hyperlink>
    <w:r>
      <w:rPr>
        <w:rStyle w:val="Emphasis"/>
        <w:b/>
        <w:bCs/>
        <w:i w:val="0"/>
        <w:szCs w:val="20"/>
      </w:rPr>
      <w:t xml:space="preserve"> .</w:t>
    </w:r>
  </w:p>
  <w:p w:rsidR="005424C5" w:rsidRDefault="005424C5">
    <w:pPr>
      <w:autoSpaceDE w:val="0"/>
      <w:autoSpaceDN w:val="0"/>
      <w:adjustRightInd w:val="0"/>
      <w:jc w:val="center"/>
      <w:rPr>
        <w:rFonts w:ascii="Arial" w:hAnsi="Arial" w:cs="Arial"/>
        <w:color w:val="333333"/>
        <w:sz w:val="16"/>
        <w:szCs w:val="16"/>
      </w:rPr>
    </w:pPr>
  </w:p>
  <w:p w:rsidR="005424C5" w:rsidRDefault="005424C5">
    <w:pPr>
      <w:autoSpaceDE w:val="0"/>
      <w:autoSpaceDN w:val="0"/>
      <w:adjustRightInd w:val="0"/>
      <w:jc w:val="center"/>
      <w:rPr>
        <w:rFonts w:ascii="Arial" w:hAnsi="Arial" w:cs="Arial"/>
        <w:sz w:val="18"/>
        <w:szCs w:val="18"/>
      </w:rPr>
    </w:pPr>
    <w:r>
      <w:rPr>
        <w:rFonts w:ascii="Arial" w:hAnsi="Arial" w:cs="Arial"/>
        <w:i/>
        <w:iCs/>
        <w:sz w:val="18"/>
        <w:szCs w:val="18"/>
      </w:rPr>
      <w:t xml:space="preserve">It's YOUR </w:t>
    </w:r>
    <w:smartTag w:uri="urn:schemas-microsoft-com:office:smarttags" w:element="City">
      <w:smartTag w:uri="urn:schemas-microsoft-com:office:smarttags" w:element="place">
        <w:r>
          <w:rPr>
            <w:rFonts w:ascii="Arial" w:hAnsi="Arial" w:cs="Arial"/>
            <w:i/>
            <w:iCs/>
            <w:sz w:val="18"/>
            <w:szCs w:val="18"/>
          </w:rPr>
          <w:t>Venice</w:t>
        </w:r>
      </w:smartTag>
    </w:smartTag>
    <w:r>
      <w:rPr>
        <w:rFonts w:ascii="Arial" w:hAnsi="Arial" w:cs="Arial"/>
        <w:i/>
        <w:iCs/>
        <w:sz w:val="18"/>
        <w:szCs w:val="18"/>
      </w:rPr>
      <w:t xml:space="preserve"> - get involved!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2A" w:rsidRDefault="0021542A">
      <w:r>
        <w:separator/>
      </w:r>
    </w:p>
  </w:footnote>
  <w:footnote w:type="continuationSeparator" w:id="0">
    <w:p w:rsidR="0021542A" w:rsidRDefault="00215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C5" w:rsidRDefault="00E25386">
    <w:pPr>
      <w:pStyle w:val="Default"/>
      <w:jc w:val="center"/>
      <w:rPr>
        <w:rFonts w:ascii="Times New Roman" w:hAnsi="Times New Roman"/>
        <w:sz w:val="48"/>
      </w:rPr>
    </w:pPr>
    <w:r>
      <w:rPr>
        <w:rFonts w:ascii="Times New Roman" w:hAnsi="Times New Roman"/>
        <w:noProof/>
        <w:sz w:val="48"/>
      </w:rPr>
      <w:drawing>
        <wp:anchor distT="0" distB="0" distL="114300" distR="114300" simplePos="0" relativeHeight="251658240" behindDoc="0" locked="0" layoutInCell="1" allowOverlap="1">
          <wp:simplePos x="0" y="0"/>
          <wp:positionH relativeFrom="column">
            <wp:posOffset>-500380</wp:posOffset>
          </wp:positionH>
          <wp:positionV relativeFrom="paragraph">
            <wp:posOffset>-109220</wp:posOffset>
          </wp:positionV>
          <wp:extent cx="1225550" cy="871220"/>
          <wp:effectExtent l="0" t="0" r="0" b="5080"/>
          <wp:wrapNone/>
          <wp:docPr id="4" name="Picture 4" descr="Venice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iceNC_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22555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8"/>
      </w:rPr>
      <w:drawing>
        <wp:anchor distT="0" distB="0" distL="114300" distR="114300" simplePos="0" relativeHeight="251657216" behindDoc="1" locked="0" layoutInCell="1" allowOverlap="1">
          <wp:simplePos x="0" y="0"/>
          <wp:positionH relativeFrom="column">
            <wp:posOffset>5379085</wp:posOffset>
          </wp:positionH>
          <wp:positionV relativeFrom="paragraph">
            <wp:posOffset>-152400</wp:posOffset>
          </wp:positionV>
          <wp:extent cx="1000760" cy="95631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76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4C5">
      <w:rPr>
        <w:rFonts w:ascii="Times New Roman" w:hAnsi="Times New Roman"/>
        <w:sz w:val="48"/>
      </w:rPr>
      <w:t xml:space="preserve"> </w:t>
    </w:r>
    <w:smartTag w:uri="urn:schemas-microsoft-com:office:smarttags" w:element="City">
      <w:smartTag w:uri="urn:schemas-microsoft-com:office:smarttags" w:element="place">
        <w:r w:rsidR="005424C5">
          <w:rPr>
            <w:rFonts w:ascii="Times New Roman" w:hAnsi="Times New Roman"/>
            <w:sz w:val="48"/>
          </w:rPr>
          <w:t>Venice</w:t>
        </w:r>
      </w:smartTag>
    </w:smartTag>
    <w:r w:rsidR="005424C5">
      <w:rPr>
        <w:rFonts w:ascii="Times New Roman" w:hAnsi="Times New Roman"/>
        <w:sz w:val="48"/>
      </w:rPr>
      <w:t xml:space="preserve"> Neighborhood Council</w:t>
    </w:r>
  </w:p>
  <w:p w:rsidR="005424C5" w:rsidRDefault="005424C5">
    <w:pPr>
      <w:autoSpaceDE w:val="0"/>
      <w:autoSpaceDN w:val="0"/>
      <w:adjustRightInd w:val="0"/>
      <w:jc w:val="center"/>
      <w:rPr>
        <w:sz w:val="22"/>
        <w:szCs w:val="22"/>
      </w:rPr>
    </w:pPr>
    <w:r>
      <w:rPr>
        <w:sz w:val="22"/>
        <w:szCs w:val="22"/>
      </w:rPr>
      <w:t xml:space="preserve"> </w:t>
    </w:r>
    <w:smartTag w:uri="urn:schemas-microsoft-com:office:smarttags" w:element="address">
      <w:smartTag w:uri="urn:schemas-microsoft-com:office:smarttags" w:element="Street">
        <w:r>
          <w:rPr>
            <w:sz w:val="22"/>
            <w:szCs w:val="22"/>
          </w:rPr>
          <w:t>PO Box 550</w:t>
        </w:r>
      </w:smartTag>
      <w:r>
        <w:rPr>
          <w:sz w:val="22"/>
          <w:szCs w:val="22"/>
        </w:rPr>
        <w:t xml:space="preserve">, </w:t>
      </w:r>
      <w:smartTag w:uri="urn:schemas-microsoft-com:office:smarttags" w:element="City">
        <w:r>
          <w:rPr>
            <w:sz w:val="22"/>
            <w:szCs w:val="22"/>
          </w:rPr>
          <w:t>Venice</w:t>
        </w:r>
      </w:smartTag>
      <w:r>
        <w:rPr>
          <w:sz w:val="22"/>
          <w:szCs w:val="22"/>
        </w:rPr>
        <w:t xml:space="preserve">, </w:t>
      </w:r>
      <w:smartTag w:uri="urn:schemas-microsoft-com:office:smarttags" w:element="State">
        <w:r>
          <w:rPr>
            <w:sz w:val="22"/>
            <w:szCs w:val="22"/>
          </w:rPr>
          <w:t>CA</w:t>
        </w:r>
      </w:smartTag>
      <w:r>
        <w:rPr>
          <w:sz w:val="22"/>
          <w:szCs w:val="22"/>
        </w:rPr>
        <w:t xml:space="preserve"> </w:t>
      </w:r>
      <w:smartTag w:uri="urn:schemas-microsoft-com:office:smarttags" w:element="PostalCode">
        <w:r>
          <w:rPr>
            <w:sz w:val="22"/>
            <w:szCs w:val="22"/>
          </w:rPr>
          <w:t>90294</w:t>
        </w:r>
      </w:smartTag>
    </w:smartTag>
    <w:r>
      <w:rPr>
        <w:sz w:val="22"/>
        <w:szCs w:val="22"/>
      </w:rPr>
      <w:t xml:space="preserve"> / www.VeniceNC.org</w:t>
    </w:r>
  </w:p>
  <w:p w:rsidR="005424C5" w:rsidRDefault="005424C5">
    <w:pPr>
      <w:pStyle w:val="Default"/>
      <w:jc w:val="center"/>
      <w:rPr>
        <w:rFonts w:ascii="Times New Roman" w:hAnsi="Times New Roman"/>
        <w:sz w:val="22"/>
        <w:szCs w:val="22"/>
      </w:rPr>
    </w:pPr>
    <w:r>
      <w:rPr>
        <w:sz w:val="22"/>
        <w:szCs w:val="22"/>
      </w:rPr>
      <w:t xml:space="preserve"> Email: rules@venicenc.org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0AD"/>
    <w:multiLevelType w:val="hybridMultilevel"/>
    <w:tmpl w:val="A9049124"/>
    <w:lvl w:ilvl="0" w:tplc="A1C2FE62">
      <w:start w:val="1"/>
      <w:numFmt w:val="upperLetter"/>
      <w:lvlText w:val="%1."/>
      <w:lvlJc w:val="left"/>
      <w:pPr>
        <w:ind w:left="1080" w:hanging="360"/>
      </w:pPr>
      <w:rPr>
        <w:rFonts w:ascii="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904576"/>
    <w:multiLevelType w:val="hybridMultilevel"/>
    <w:tmpl w:val="479691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97611"/>
    <w:multiLevelType w:val="hybridMultilevel"/>
    <w:tmpl w:val="914A4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F6494C"/>
    <w:multiLevelType w:val="hybridMultilevel"/>
    <w:tmpl w:val="7AD00FCE"/>
    <w:lvl w:ilvl="0" w:tplc="3AC054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C300DB"/>
    <w:multiLevelType w:val="hybridMultilevel"/>
    <w:tmpl w:val="2EF4D452"/>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D74A1"/>
    <w:multiLevelType w:val="hybridMultilevel"/>
    <w:tmpl w:val="C930CA70"/>
    <w:lvl w:ilvl="0" w:tplc="E3F269F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E27DE3"/>
    <w:multiLevelType w:val="hybridMultilevel"/>
    <w:tmpl w:val="AFFABE66"/>
    <w:lvl w:ilvl="0" w:tplc="CF4C2A4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E944CA"/>
    <w:multiLevelType w:val="hybridMultilevel"/>
    <w:tmpl w:val="3E48B2B0"/>
    <w:lvl w:ilvl="0" w:tplc="A9CC6BFC">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344FCC"/>
    <w:multiLevelType w:val="hybridMultilevel"/>
    <w:tmpl w:val="DB60A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78101D"/>
    <w:multiLevelType w:val="hybridMultilevel"/>
    <w:tmpl w:val="9B70AB42"/>
    <w:lvl w:ilvl="0" w:tplc="64D83870">
      <w:start w:val="1"/>
      <w:numFmt w:val="upp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0">
    <w:nsid w:val="12EC27D6"/>
    <w:multiLevelType w:val="hybridMultilevel"/>
    <w:tmpl w:val="A014B4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8403E"/>
    <w:multiLevelType w:val="hybridMultilevel"/>
    <w:tmpl w:val="A1B4EB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471A65"/>
    <w:multiLevelType w:val="hybridMultilevel"/>
    <w:tmpl w:val="8C54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DA548E"/>
    <w:multiLevelType w:val="hybridMultilevel"/>
    <w:tmpl w:val="421CA1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0663AC"/>
    <w:multiLevelType w:val="hybridMultilevel"/>
    <w:tmpl w:val="2530E9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1C04D1"/>
    <w:multiLevelType w:val="hybridMultilevel"/>
    <w:tmpl w:val="F43681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2F3815"/>
    <w:multiLevelType w:val="hybridMultilevel"/>
    <w:tmpl w:val="AD4A65A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7E4C77"/>
    <w:multiLevelType w:val="hybridMultilevel"/>
    <w:tmpl w:val="4A0C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2E18F2"/>
    <w:multiLevelType w:val="hybridMultilevel"/>
    <w:tmpl w:val="67DE15F2"/>
    <w:lvl w:ilvl="0" w:tplc="929A9D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716679"/>
    <w:multiLevelType w:val="hybridMultilevel"/>
    <w:tmpl w:val="F4D08BF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2F417FCF"/>
    <w:multiLevelType w:val="hybridMultilevel"/>
    <w:tmpl w:val="03947F2C"/>
    <w:lvl w:ilvl="0" w:tplc="2394556C">
      <w:start w:val="1"/>
      <w:numFmt w:val="bullet"/>
      <w:lvlText w:val=""/>
      <w:lvlJc w:val="left"/>
      <w:pPr>
        <w:tabs>
          <w:tab w:val="num" w:pos="1530"/>
        </w:tabs>
        <w:ind w:left="1530" w:hanging="360"/>
      </w:pPr>
      <w:rPr>
        <w:rFonts w:ascii="Symbol" w:hAnsi="Symbol" w:hint="default"/>
        <w:sz w:val="16"/>
        <w:szCs w:val="16"/>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nsid w:val="30893510"/>
    <w:multiLevelType w:val="hybridMultilevel"/>
    <w:tmpl w:val="195C225C"/>
    <w:lvl w:ilvl="0" w:tplc="9BE081A4">
      <w:start w:val="1"/>
      <w:numFmt w:val="upp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2FD59BE"/>
    <w:multiLevelType w:val="hybridMultilevel"/>
    <w:tmpl w:val="50F8C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3F2334"/>
    <w:multiLevelType w:val="hybridMultilevel"/>
    <w:tmpl w:val="398E8F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37705C"/>
    <w:multiLevelType w:val="hybridMultilevel"/>
    <w:tmpl w:val="7C461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BD11E1"/>
    <w:multiLevelType w:val="hybridMultilevel"/>
    <w:tmpl w:val="7930B4FA"/>
    <w:lvl w:ilvl="0" w:tplc="4F3AB5BC">
      <w:start w:val="6"/>
      <w:numFmt w:val="upperLetter"/>
      <w:lvlText w:val="%1."/>
      <w:lvlJc w:val="left"/>
      <w:pPr>
        <w:tabs>
          <w:tab w:val="num" w:pos="1440"/>
        </w:tabs>
        <w:ind w:left="1440" w:hanging="720"/>
      </w:pPr>
      <w:rPr>
        <w:rFonts w:hint="default"/>
        <w:b/>
      </w:rPr>
    </w:lvl>
    <w:lvl w:ilvl="1" w:tplc="55EC9E8A">
      <w:start w:val="6"/>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C931BD0"/>
    <w:multiLevelType w:val="hybridMultilevel"/>
    <w:tmpl w:val="20FA8934"/>
    <w:lvl w:ilvl="0" w:tplc="04090015">
      <w:start w:val="1"/>
      <w:numFmt w:val="upperLetter"/>
      <w:lvlText w:val="%1."/>
      <w:lvlJc w:val="left"/>
      <w:pPr>
        <w:tabs>
          <w:tab w:val="num" w:pos="720"/>
        </w:tabs>
        <w:ind w:left="720" w:hanging="360"/>
      </w:pPr>
      <w:rPr>
        <w:rFonts w:hint="default"/>
      </w:rPr>
    </w:lvl>
    <w:lvl w:ilvl="1" w:tplc="199CF532">
      <w:start w:val="1"/>
      <w:numFmt w:val="decimal"/>
      <w:lvlText w:val="%2."/>
      <w:lvlJc w:val="left"/>
      <w:pPr>
        <w:tabs>
          <w:tab w:val="num" w:pos="1440"/>
        </w:tabs>
        <w:ind w:left="1440" w:hanging="360"/>
      </w:pPr>
      <w:rPr>
        <w:rFonts w:hint="default"/>
      </w:rPr>
    </w:lvl>
    <w:lvl w:ilvl="2" w:tplc="1938F92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ED836A4"/>
    <w:multiLevelType w:val="hybridMultilevel"/>
    <w:tmpl w:val="452639BA"/>
    <w:lvl w:ilvl="0" w:tplc="6C743002">
      <w:start w:val="1"/>
      <w:numFmt w:val="upperLetter"/>
      <w:lvlText w:val="%1."/>
      <w:lvlJc w:val="left"/>
      <w:pPr>
        <w:tabs>
          <w:tab w:val="num" w:pos="720"/>
        </w:tabs>
        <w:ind w:left="720" w:hanging="360"/>
      </w:pPr>
      <w:rPr>
        <w:rFonts w:ascii="Times New Roman" w:hAnsi="Times New Roman" w:hint="default"/>
        <w:color w:val="auto"/>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2B2223"/>
    <w:multiLevelType w:val="hybridMultilevel"/>
    <w:tmpl w:val="27264B4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532AA7"/>
    <w:multiLevelType w:val="hybridMultilevel"/>
    <w:tmpl w:val="44C6B1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E449AF"/>
    <w:multiLevelType w:val="hybridMultilevel"/>
    <w:tmpl w:val="28B282CE"/>
    <w:lvl w:ilvl="0" w:tplc="929A9D28">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95A3438"/>
    <w:multiLevelType w:val="hybridMultilevel"/>
    <w:tmpl w:val="F766B3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8E41D5"/>
    <w:multiLevelType w:val="hybridMultilevel"/>
    <w:tmpl w:val="73723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76174B"/>
    <w:multiLevelType w:val="hybridMultilevel"/>
    <w:tmpl w:val="F576669E"/>
    <w:lvl w:ilvl="0" w:tplc="EE42E1CC">
      <w:start w:val="1"/>
      <w:numFmt w:val="lowerRoman"/>
      <w:lvlText w:val="(%1)"/>
      <w:lvlJc w:val="left"/>
      <w:pPr>
        <w:tabs>
          <w:tab w:val="num" w:pos="1280"/>
        </w:tabs>
        <w:ind w:left="1280" w:hanging="720"/>
      </w:pPr>
      <w:rPr>
        <w:rFonts w:hint="default"/>
        <w:b/>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4">
    <w:nsid w:val="4D1029B1"/>
    <w:multiLevelType w:val="hybridMultilevel"/>
    <w:tmpl w:val="31BC79AC"/>
    <w:lvl w:ilvl="0" w:tplc="04090015">
      <w:start w:val="1"/>
      <w:numFmt w:val="upperLetter"/>
      <w:lvlText w:val="%1."/>
      <w:lvlJc w:val="left"/>
      <w:pPr>
        <w:tabs>
          <w:tab w:val="num" w:pos="720"/>
        </w:tabs>
        <w:ind w:left="720" w:hanging="360"/>
      </w:pPr>
      <w:rPr>
        <w:rFonts w:hint="default"/>
      </w:rPr>
    </w:lvl>
    <w:lvl w:ilvl="1" w:tplc="1B668870">
      <w:start w:val="1"/>
      <w:numFmt w:val="upperLetter"/>
      <w:lvlText w:val="%2."/>
      <w:lvlJc w:val="left"/>
      <w:pPr>
        <w:tabs>
          <w:tab w:val="num" w:pos="2145"/>
        </w:tabs>
        <w:ind w:left="2145" w:hanging="10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DBD0A16"/>
    <w:multiLevelType w:val="hybridMultilevel"/>
    <w:tmpl w:val="32740A5C"/>
    <w:lvl w:ilvl="0" w:tplc="438477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084AC5"/>
    <w:multiLevelType w:val="hybridMultilevel"/>
    <w:tmpl w:val="FDEC0570"/>
    <w:lvl w:ilvl="0" w:tplc="3ECA4E32">
      <w:start w:val="1"/>
      <w:numFmt w:val="upperLetter"/>
      <w:lvlText w:val="%1."/>
      <w:lvlJc w:val="left"/>
      <w:pPr>
        <w:tabs>
          <w:tab w:val="num" w:pos="1080"/>
        </w:tabs>
        <w:ind w:left="1080" w:hanging="360"/>
      </w:pPr>
      <w:rPr>
        <w:rFonts w:hint="default"/>
        <w:b w:val="0"/>
      </w:rPr>
    </w:lvl>
    <w:lvl w:ilvl="1" w:tplc="137CD3A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DA017E"/>
    <w:multiLevelType w:val="hybridMultilevel"/>
    <w:tmpl w:val="D27EE2EE"/>
    <w:lvl w:ilvl="0" w:tplc="8A1610D8">
      <w:start w:val="1"/>
      <w:numFmt w:val="decimal"/>
      <w:lvlText w:val="%1."/>
      <w:lvlJc w:val="left"/>
      <w:pPr>
        <w:tabs>
          <w:tab w:val="num" w:pos="1280"/>
        </w:tabs>
        <w:ind w:left="1280" w:hanging="360"/>
      </w:pPr>
      <w:rPr>
        <w:b/>
      </w:rPr>
    </w:lvl>
    <w:lvl w:ilvl="1" w:tplc="04090019" w:tentative="1">
      <w:start w:val="1"/>
      <w:numFmt w:val="lowerLetter"/>
      <w:lvlText w:val="%2."/>
      <w:lvlJc w:val="left"/>
      <w:pPr>
        <w:tabs>
          <w:tab w:val="num" w:pos="2000"/>
        </w:tabs>
        <w:ind w:left="2000" w:hanging="360"/>
      </w:pPr>
    </w:lvl>
    <w:lvl w:ilvl="2" w:tplc="0409001B" w:tentative="1">
      <w:start w:val="1"/>
      <w:numFmt w:val="lowerRoman"/>
      <w:lvlText w:val="%3."/>
      <w:lvlJc w:val="right"/>
      <w:pPr>
        <w:tabs>
          <w:tab w:val="num" w:pos="2720"/>
        </w:tabs>
        <w:ind w:left="2720" w:hanging="180"/>
      </w:p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38">
    <w:nsid w:val="631852E4"/>
    <w:multiLevelType w:val="hybridMultilevel"/>
    <w:tmpl w:val="5ACEEA5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3E0278"/>
    <w:multiLevelType w:val="hybridMultilevel"/>
    <w:tmpl w:val="A4D880F6"/>
    <w:lvl w:ilvl="0" w:tplc="929A9D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A00C8B"/>
    <w:multiLevelType w:val="hybridMultilevel"/>
    <w:tmpl w:val="B94055BC"/>
    <w:lvl w:ilvl="0" w:tplc="789A1C4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D7E5C42"/>
    <w:multiLevelType w:val="hybridMultilevel"/>
    <w:tmpl w:val="B262FE9A"/>
    <w:lvl w:ilvl="0" w:tplc="A1FCE87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3C4ECC"/>
    <w:multiLevelType w:val="hybridMultilevel"/>
    <w:tmpl w:val="509E16A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F695502"/>
    <w:multiLevelType w:val="hybridMultilevel"/>
    <w:tmpl w:val="36A843D0"/>
    <w:lvl w:ilvl="0" w:tplc="073ABD00">
      <w:start w:val="1"/>
      <w:numFmt w:val="bullet"/>
      <w:lvlText w:val="-"/>
      <w:lvlJc w:val="left"/>
      <w:pPr>
        <w:tabs>
          <w:tab w:val="num" w:pos="1080"/>
        </w:tabs>
        <w:ind w:left="1080" w:hanging="360"/>
      </w:pPr>
      <w:rPr>
        <w:rFonts w:ascii="Times New Roman" w:eastAsia="Times New Roman" w:hAnsi="Times New Roman" w:cs="Times New Roman" w:hint="default"/>
        <w:b/>
        <w:i/>
        <w:szCs w:val="24"/>
      </w:rPr>
    </w:lvl>
    <w:lvl w:ilvl="1" w:tplc="8FA40D9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2EA4D3A"/>
    <w:multiLevelType w:val="hybridMultilevel"/>
    <w:tmpl w:val="FCA0513A"/>
    <w:lvl w:ilvl="0" w:tplc="3C504AA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B442EB"/>
    <w:multiLevelType w:val="hybridMultilevel"/>
    <w:tmpl w:val="C8BC8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5"/>
  </w:num>
  <w:num w:numId="3">
    <w:abstractNumId w:val="35"/>
  </w:num>
  <w:num w:numId="4">
    <w:abstractNumId w:val="26"/>
  </w:num>
  <w:num w:numId="5">
    <w:abstractNumId w:val="16"/>
  </w:num>
  <w:num w:numId="6">
    <w:abstractNumId w:val="15"/>
  </w:num>
  <w:num w:numId="7">
    <w:abstractNumId w:val="3"/>
  </w:num>
  <w:num w:numId="8">
    <w:abstractNumId w:val="30"/>
  </w:num>
  <w:num w:numId="9">
    <w:abstractNumId w:val="21"/>
  </w:num>
  <w:num w:numId="10">
    <w:abstractNumId w:val="31"/>
  </w:num>
  <w:num w:numId="11">
    <w:abstractNumId w:val="5"/>
  </w:num>
  <w:num w:numId="12">
    <w:abstractNumId w:val="41"/>
  </w:num>
  <w:num w:numId="13">
    <w:abstractNumId w:val="7"/>
  </w:num>
  <w:num w:numId="14">
    <w:abstractNumId w:val="28"/>
  </w:num>
  <w:num w:numId="15">
    <w:abstractNumId w:val="29"/>
  </w:num>
  <w:num w:numId="16">
    <w:abstractNumId w:val="24"/>
  </w:num>
  <w:num w:numId="17">
    <w:abstractNumId w:val="2"/>
  </w:num>
  <w:num w:numId="18">
    <w:abstractNumId w:val="44"/>
  </w:num>
  <w:num w:numId="19">
    <w:abstractNumId w:val="33"/>
  </w:num>
  <w:num w:numId="20">
    <w:abstractNumId w:val="9"/>
  </w:num>
  <w:num w:numId="21">
    <w:abstractNumId w:val="27"/>
  </w:num>
  <w:num w:numId="22">
    <w:abstractNumId w:val="34"/>
  </w:num>
  <w:num w:numId="23">
    <w:abstractNumId w:val="36"/>
  </w:num>
  <w:num w:numId="24">
    <w:abstractNumId w:val="20"/>
  </w:num>
  <w:num w:numId="25">
    <w:abstractNumId w:val="42"/>
  </w:num>
  <w:num w:numId="26">
    <w:abstractNumId w:val="32"/>
  </w:num>
  <w:num w:numId="27">
    <w:abstractNumId w:val="6"/>
  </w:num>
  <w:num w:numId="28">
    <w:abstractNumId w:val="12"/>
  </w:num>
  <w:num w:numId="29">
    <w:abstractNumId w:val="23"/>
  </w:num>
  <w:num w:numId="30">
    <w:abstractNumId w:val="17"/>
  </w:num>
  <w:num w:numId="31">
    <w:abstractNumId w:val="8"/>
  </w:num>
  <w:num w:numId="32">
    <w:abstractNumId w:val="19"/>
  </w:num>
  <w:num w:numId="33">
    <w:abstractNumId w:val="13"/>
  </w:num>
  <w:num w:numId="34">
    <w:abstractNumId w:val="45"/>
  </w:num>
  <w:num w:numId="35">
    <w:abstractNumId w:val="11"/>
  </w:num>
  <w:num w:numId="36">
    <w:abstractNumId w:val="39"/>
  </w:num>
  <w:num w:numId="37">
    <w:abstractNumId w:val="18"/>
  </w:num>
  <w:num w:numId="38">
    <w:abstractNumId w:val="43"/>
  </w:num>
  <w:num w:numId="39">
    <w:abstractNumId w:val="37"/>
  </w:num>
  <w:num w:numId="40">
    <w:abstractNumId w:val="38"/>
  </w:num>
  <w:num w:numId="41">
    <w:abstractNumId w:val="14"/>
  </w:num>
  <w:num w:numId="42">
    <w:abstractNumId w:val="0"/>
  </w:num>
  <w:num w:numId="43">
    <w:abstractNumId w:val="22"/>
  </w:num>
  <w:num w:numId="44">
    <w:abstractNumId w:val="4"/>
  </w:num>
  <w:num w:numId="45">
    <w:abstractNumId w:val="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97"/>
  <w:displayVerticalDrawingGridEvery w:val="2"/>
  <w:noPunctuationKerning/>
  <w:characterSpacingControl w:val="doNotCompress"/>
  <w:hdrShapeDefaults>
    <o:shapedefaults v:ext="edit" spidmax="8193">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B39"/>
    <w:rsid w:val="00002EF7"/>
    <w:rsid w:val="00025F80"/>
    <w:rsid w:val="000574CD"/>
    <w:rsid w:val="00065F76"/>
    <w:rsid w:val="00093E08"/>
    <w:rsid w:val="000A1284"/>
    <w:rsid w:val="000D3F03"/>
    <w:rsid w:val="000D49FE"/>
    <w:rsid w:val="001151FA"/>
    <w:rsid w:val="00135E11"/>
    <w:rsid w:val="00166FF8"/>
    <w:rsid w:val="00174DD5"/>
    <w:rsid w:val="001771FF"/>
    <w:rsid w:val="001A468E"/>
    <w:rsid w:val="001B5B93"/>
    <w:rsid w:val="001E7DFA"/>
    <w:rsid w:val="001F6017"/>
    <w:rsid w:val="0021542A"/>
    <w:rsid w:val="00260B4A"/>
    <w:rsid w:val="0028095E"/>
    <w:rsid w:val="002C3868"/>
    <w:rsid w:val="00365E55"/>
    <w:rsid w:val="0038156D"/>
    <w:rsid w:val="00381623"/>
    <w:rsid w:val="003A64D1"/>
    <w:rsid w:val="003B6C3D"/>
    <w:rsid w:val="003C0918"/>
    <w:rsid w:val="00411888"/>
    <w:rsid w:val="004533D8"/>
    <w:rsid w:val="00487FBC"/>
    <w:rsid w:val="004A5842"/>
    <w:rsid w:val="00504EB2"/>
    <w:rsid w:val="0053372B"/>
    <w:rsid w:val="005424C5"/>
    <w:rsid w:val="005A2A7E"/>
    <w:rsid w:val="005B0D9E"/>
    <w:rsid w:val="005B1099"/>
    <w:rsid w:val="005B7063"/>
    <w:rsid w:val="0064140C"/>
    <w:rsid w:val="00647488"/>
    <w:rsid w:val="006511FC"/>
    <w:rsid w:val="00652B47"/>
    <w:rsid w:val="00664A66"/>
    <w:rsid w:val="006A4BD9"/>
    <w:rsid w:val="006E5D19"/>
    <w:rsid w:val="0070180B"/>
    <w:rsid w:val="007113E9"/>
    <w:rsid w:val="00767241"/>
    <w:rsid w:val="007973FD"/>
    <w:rsid w:val="00822B68"/>
    <w:rsid w:val="00843E08"/>
    <w:rsid w:val="008B2649"/>
    <w:rsid w:val="008C1A01"/>
    <w:rsid w:val="0090404F"/>
    <w:rsid w:val="00904E98"/>
    <w:rsid w:val="00913A8B"/>
    <w:rsid w:val="00931051"/>
    <w:rsid w:val="00932534"/>
    <w:rsid w:val="00982BCD"/>
    <w:rsid w:val="00986187"/>
    <w:rsid w:val="009A49F7"/>
    <w:rsid w:val="009A6D78"/>
    <w:rsid w:val="009C520A"/>
    <w:rsid w:val="00A04B39"/>
    <w:rsid w:val="00A25694"/>
    <w:rsid w:val="00A4703E"/>
    <w:rsid w:val="00A70086"/>
    <w:rsid w:val="00A732D2"/>
    <w:rsid w:val="00AA6C38"/>
    <w:rsid w:val="00AC33E0"/>
    <w:rsid w:val="00AC539C"/>
    <w:rsid w:val="00AD0168"/>
    <w:rsid w:val="00AF5BA1"/>
    <w:rsid w:val="00B11FE6"/>
    <w:rsid w:val="00B52C67"/>
    <w:rsid w:val="00B6154D"/>
    <w:rsid w:val="00BA5D19"/>
    <w:rsid w:val="00BB3C12"/>
    <w:rsid w:val="00BE0296"/>
    <w:rsid w:val="00C03117"/>
    <w:rsid w:val="00C1474E"/>
    <w:rsid w:val="00C46E39"/>
    <w:rsid w:val="00C471E3"/>
    <w:rsid w:val="00C811AA"/>
    <w:rsid w:val="00C85DE5"/>
    <w:rsid w:val="00CD26A3"/>
    <w:rsid w:val="00D3024A"/>
    <w:rsid w:val="00D36D0C"/>
    <w:rsid w:val="00D57D12"/>
    <w:rsid w:val="00D660EC"/>
    <w:rsid w:val="00D70EC2"/>
    <w:rsid w:val="00DF311E"/>
    <w:rsid w:val="00DF3625"/>
    <w:rsid w:val="00E25386"/>
    <w:rsid w:val="00E6145C"/>
    <w:rsid w:val="00E71909"/>
    <w:rsid w:val="00ED204B"/>
    <w:rsid w:val="00EE03DB"/>
    <w:rsid w:val="00EE491A"/>
    <w:rsid w:val="00EF49AD"/>
    <w:rsid w:val="00F44D32"/>
    <w:rsid w:val="00F63DFE"/>
    <w:rsid w:val="00F71B57"/>
    <w:rsid w:val="00F854ED"/>
    <w:rsid w:val="00FA5B7F"/>
    <w:rsid w:val="00FB6A26"/>
    <w:rsid w:val="00FC6213"/>
    <w:rsid w:val="00FF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hapeDefaults>
    <o:shapedefaults v:ext="edit" spidmax="8193">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ind w:firstLine="150"/>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rFonts w:ascii="Tahoma" w:hAnsi="Tahoma" w:cs="Tahoma"/>
      <w:sz w:val="32"/>
    </w:rPr>
  </w:style>
  <w:style w:type="paragraph" w:styleId="Heading4">
    <w:name w:val="heading 4"/>
    <w:basedOn w:val="Normal"/>
    <w:next w:val="Normal"/>
    <w:qFormat/>
    <w:pPr>
      <w:keepNext/>
      <w:outlineLvl w:val="3"/>
    </w:pPr>
    <w:rPr>
      <w:rFonts w:ascii="Tahoma" w:hAnsi="Tahoma" w:cs="Tahoma"/>
      <w:sz w:val="32"/>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rFonts w:ascii="Tahoma" w:hAnsi="Tahoma" w:cs="Tahoma"/>
      <w:sz w:val="28"/>
    </w:rPr>
  </w:style>
  <w:style w:type="paragraph" w:styleId="Heading7">
    <w:name w:val="heading 7"/>
    <w:basedOn w:val="Normal"/>
    <w:next w:val="Normal"/>
    <w:qFormat/>
    <w:pPr>
      <w:keepNext/>
      <w:outlineLvl w:val="6"/>
    </w:pPr>
    <w:rPr>
      <w:rFonts w:ascii="Tahoma" w:hAnsi="Tahoma" w:cs="Tahoma"/>
      <w:b/>
      <w:bCs/>
      <w:sz w:val="2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rPr>
      <w:color w:val="FF0000"/>
      <w:sz w:val="24"/>
    </w:rPr>
  </w:style>
  <w:style w:type="paragraph" w:styleId="BodyText3">
    <w:name w:val="Body Text 3"/>
    <w:basedOn w:val="Normal"/>
    <w:semiHidden/>
    <w:rPr>
      <w:sz w:val="22"/>
    </w:rPr>
  </w:style>
  <w:style w:type="character" w:styleId="Hyperlink">
    <w:name w:val="Hyperlink"/>
    <w:basedOn w:val="DefaultParagraphFont"/>
    <w:rPr>
      <w:color w:val="0000FF"/>
      <w:u w:val="single"/>
    </w:rPr>
  </w:style>
  <w:style w:type="paragraph" w:styleId="NormalWeb">
    <w:name w:val="Normal (Web)"/>
    <w:basedOn w:val="Normal"/>
    <w:semiHidden/>
    <w:pPr>
      <w:spacing w:before="100" w:beforeAutospacing="1" w:after="100" w:afterAutospacing="1"/>
    </w:pPr>
    <w:rPr>
      <w:sz w:val="24"/>
    </w:rPr>
  </w:style>
  <w:style w:type="paragraph" w:styleId="BodyTextIndent">
    <w:name w:val="Body Text Indent"/>
    <w:basedOn w:val="Normal"/>
    <w:semiHidden/>
    <w:pPr>
      <w:ind w:left="720"/>
    </w:pPr>
    <w:rPr>
      <w:rFonts w:ascii="Arial" w:hAnsi="Arial" w:cs="Arial"/>
      <w:sz w:val="18"/>
    </w:rPr>
  </w:style>
  <w:style w:type="character" w:styleId="FollowedHyperlink">
    <w:name w:val="FollowedHyperlink"/>
    <w:basedOn w:val="DefaultParagraphFont"/>
    <w:semiHidden/>
    <w:rPr>
      <w:color w:val="800080"/>
      <w:u w:val="single"/>
    </w:rPr>
  </w:style>
  <w:style w:type="character" w:customStyle="1" w:styleId="style1">
    <w:name w:val="style1"/>
    <w:basedOn w:val="DefaultParagraphFont"/>
  </w:style>
  <w:style w:type="character" w:styleId="Strong">
    <w:name w:val="Strong"/>
    <w:basedOn w:val="DefaultParagraphFont"/>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Emphasis">
    <w:name w:val="Emphasis"/>
    <w:basedOn w:val="DefaultParagraphFont"/>
    <w:qFormat/>
    <w:rPr>
      <w:i/>
      <w:iCs/>
    </w:rPr>
  </w:style>
  <w:style w:type="paragraph" w:customStyle="1" w:styleId="Default">
    <w:name w:val="Default"/>
    <w:pPr>
      <w:autoSpaceDE w:val="0"/>
      <w:autoSpaceDN w:val="0"/>
      <w:adjustRightInd w:val="0"/>
    </w:pPr>
    <w:rPr>
      <w:rFonts w:ascii="TimesNewRoman" w:hAnsi="TimesNewRoman"/>
    </w:rPr>
  </w:style>
  <w:style w:type="paragraph" w:styleId="BodyTextIndent2">
    <w:name w:val="Body Text Indent 2"/>
    <w:basedOn w:val="Normal"/>
    <w:semiHidden/>
    <w:pPr>
      <w:ind w:left="720"/>
    </w:pPr>
  </w:style>
  <w:style w:type="paragraph" w:styleId="BodyTextIndent3">
    <w:name w:val="Body Text Indent 3"/>
    <w:basedOn w:val="Normal"/>
    <w:semiHidden/>
    <w:pPr>
      <w:autoSpaceDE w:val="0"/>
      <w:autoSpaceDN w:val="0"/>
      <w:adjustRightInd w:val="0"/>
      <w:ind w:left="2520"/>
    </w:pPr>
    <w:rPr>
      <w:rFonts w:ascii="MyriadPro-Regular" w:hAnsi="MyriadPro-Regular"/>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Header1">
    <w:name w:val="Header1"/>
    <w:pPr>
      <w:tabs>
        <w:tab w:val="center" w:pos="4320"/>
        <w:tab w:val="right" w:pos="8640"/>
      </w:tabs>
    </w:pPr>
    <w:rPr>
      <w:color w:val="000000"/>
      <w:u w:color="000000"/>
    </w:rPr>
  </w:style>
  <w:style w:type="paragraph" w:customStyle="1" w:styleId="BodyText1">
    <w:name w:val="Body Text1"/>
    <w:rPr>
      <w:color w:val="000000"/>
      <w:sz w:val="28"/>
      <w:u w:color="000000"/>
    </w:rPr>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Grande" w:eastAsia="Lucida Grande" w:hAnsi="Lucida Grande"/>
      <w:color w:val="000000"/>
      <w:u w:color="000000"/>
    </w:rPr>
  </w:style>
  <w:style w:type="paragraph" w:styleId="BlockText">
    <w:name w:val="Block Text"/>
    <w:basedOn w:val="Normal"/>
    <w:semiHidden/>
    <w:pPr>
      <w:spacing w:before="60" w:after="15"/>
      <w:ind w:left="60" w:right="60"/>
    </w:pPr>
    <w:rPr>
      <w:rFonts w:eastAsia="Arial Unicode MS"/>
      <w:sz w:val="28"/>
      <w:szCs w:val="20"/>
    </w:rPr>
  </w:style>
  <w:style w:type="character" w:customStyle="1" w:styleId="caps">
    <w:name w:val="caps"/>
    <w:basedOn w:val="DefaultParagraphFont"/>
  </w:style>
  <w:style w:type="paragraph" w:styleId="ListParagraph">
    <w:name w:val="List Paragraph"/>
    <w:basedOn w:val="Normal"/>
    <w:uiPriority w:val="34"/>
    <w:qFormat/>
    <w:rsid w:val="00DF311E"/>
    <w:pPr>
      <w:ind w:left="720"/>
      <w:contextualSpacing/>
    </w:pPr>
    <w:rPr>
      <w:sz w:val="24"/>
    </w:rPr>
  </w:style>
  <w:style w:type="paragraph" w:styleId="PlainText">
    <w:name w:val="Plain Text"/>
    <w:basedOn w:val="Normal"/>
    <w:link w:val="PlainTextChar"/>
    <w:uiPriority w:val="99"/>
    <w:rsid w:val="000A1284"/>
    <w:rPr>
      <w:rFonts w:ascii="Courier New" w:eastAsia="PMingLiU" w:hAnsi="Courier New" w:cs="Courier New"/>
      <w:szCs w:val="20"/>
      <w:lang w:eastAsia="zh-TW"/>
    </w:rPr>
  </w:style>
  <w:style w:type="character" w:customStyle="1" w:styleId="PlainTextChar">
    <w:name w:val="Plain Text Char"/>
    <w:basedOn w:val="DefaultParagraphFont"/>
    <w:link w:val="PlainText"/>
    <w:uiPriority w:val="99"/>
    <w:rsid w:val="000A1284"/>
    <w:rPr>
      <w:rFonts w:ascii="Courier New" w:eastAsia="PMingLiU" w:hAnsi="Courier New" w:cs="Courier New"/>
      <w:lang w:eastAsia="zh-TW"/>
    </w:rPr>
  </w:style>
  <w:style w:type="paragraph" w:styleId="BalloonText">
    <w:name w:val="Balloon Text"/>
    <w:basedOn w:val="Normal"/>
    <w:link w:val="BalloonTextChar"/>
    <w:uiPriority w:val="99"/>
    <w:semiHidden/>
    <w:unhideWhenUsed/>
    <w:rsid w:val="00065F76"/>
    <w:rPr>
      <w:rFonts w:ascii="Tahoma" w:hAnsi="Tahoma" w:cs="Tahoma"/>
      <w:sz w:val="16"/>
      <w:szCs w:val="16"/>
    </w:rPr>
  </w:style>
  <w:style w:type="character" w:customStyle="1" w:styleId="BalloonTextChar">
    <w:name w:val="Balloon Text Char"/>
    <w:basedOn w:val="DefaultParagraphFont"/>
    <w:link w:val="BalloonText"/>
    <w:uiPriority w:val="99"/>
    <w:semiHidden/>
    <w:rsid w:val="00065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ind w:firstLine="150"/>
      <w:outlineLvl w:val="0"/>
    </w:pPr>
    <w:rPr>
      <w:b/>
      <w:bCs/>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jc w:val="center"/>
      <w:outlineLvl w:val="2"/>
    </w:pPr>
    <w:rPr>
      <w:rFonts w:ascii="Tahoma" w:hAnsi="Tahoma" w:cs="Tahoma"/>
      <w:sz w:val="32"/>
    </w:rPr>
  </w:style>
  <w:style w:type="paragraph" w:styleId="Heading4">
    <w:name w:val="heading 4"/>
    <w:basedOn w:val="Normal"/>
    <w:next w:val="Normal"/>
    <w:qFormat/>
    <w:pPr>
      <w:keepNext/>
      <w:outlineLvl w:val="3"/>
    </w:pPr>
    <w:rPr>
      <w:rFonts w:ascii="Tahoma" w:hAnsi="Tahoma" w:cs="Tahoma"/>
      <w:sz w:val="32"/>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rFonts w:ascii="Tahoma" w:hAnsi="Tahoma" w:cs="Tahoma"/>
      <w:sz w:val="28"/>
    </w:rPr>
  </w:style>
  <w:style w:type="paragraph" w:styleId="Heading7">
    <w:name w:val="heading 7"/>
    <w:basedOn w:val="Normal"/>
    <w:next w:val="Normal"/>
    <w:qFormat/>
    <w:pPr>
      <w:keepNext/>
      <w:outlineLvl w:val="6"/>
    </w:pPr>
    <w:rPr>
      <w:rFonts w:ascii="Tahoma" w:hAnsi="Tahoma" w:cs="Tahoma"/>
      <w:b/>
      <w:bCs/>
      <w:sz w:val="2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rPr>
      <w:color w:val="FF0000"/>
      <w:sz w:val="24"/>
    </w:rPr>
  </w:style>
  <w:style w:type="paragraph" w:styleId="BodyText3">
    <w:name w:val="Body Text 3"/>
    <w:basedOn w:val="Normal"/>
    <w:semiHidden/>
    <w:rPr>
      <w:sz w:val="22"/>
    </w:rPr>
  </w:style>
  <w:style w:type="character" w:styleId="Hyperlink">
    <w:name w:val="Hyperlink"/>
    <w:basedOn w:val="DefaultParagraphFont"/>
    <w:rPr>
      <w:color w:val="0000FF"/>
      <w:u w:val="single"/>
    </w:rPr>
  </w:style>
  <w:style w:type="paragraph" w:styleId="NormalWeb">
    <w:name w:val="Normal (Web)"/>
    <w:basedOn w:val="Normal"/>
    <w:semiHidden/>
    <w:pPr>
      <w:spacing w:before="100" w:beforeAutospacing="1" w:after="100" w:afterAutospacing="1"/>
    </w:pPr>
    <w:rPr>
      <w:sz w:val="24"/>
    </w:rPr>
  </w:style>
  <w:style w:type="paragraph" w:styleId="BodyTextIndent">
    <w:name w:val="Body Text Indent"/>
    <w:basedOn w:val="Normal"/>
    <w:semiHidden/>
    <w:pPr>
      <w:ind w:left="720"/>
    </w:pPr>
    <w:rPr>
      <w:rFonts w:ascii="Arial" w:hAnsi="Arial" w:cs="Arial"/>
      <w:sz w:val="18"/>
    </w:rPr>
  </w:style>
  <w:style w:type="character" w:styleId="FollowedHyperlink">
    <w:name w:val="FollowedHyperlink"/>
    <w:basedOn w:val="DefaultParagraphFont"/>
    <w:semiHidden/>
    <w:rPr>
      <w:color w:val="800080"/>
      <w:u w:val="single"/>
    </w:rPr>
  </w:style>
  <w:style w:type="character" w:customStyle="1" w:styleId="style1">
    <w:name w:val="style1"/>
    <w:basedOn w:val="DefaultParagraphFont"/>
  </w:style>
  <w:style w:type="character" w:styleId="Strong">
    <w:name w:val="Strong"/>
    <w:basedOn w:val="DefaultParagraphFont"/>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Emphasis">
    <w:name w:val="Emphasis"/>
    <w:basedOn w:val="DefaultParagraphFont"/>
    <w:qFormat/>
    <w:rPr>
      <w:i/>
      <w:iCs/>
    </w:rPr>
  </w:style>
  <w:style w:type="paragraph" w:customStyle="1" w:styleId="Default">
    <w:name w:val="Default"/>
    <w:pPr>
      <w:autoSpaceDE w:val="0"/>
      <w:autoSpaceDN w:val="0"/>
      <w:adjustRightInd w:val="0"/>
    </w:pPr>
    <w:rPr>
      <w:rFonts w:ascii="TimesNewRoman" w:hAnsi="TimesNewRoman"/>
    </w:rPr>
  </w:style>
  <w:style w:type="paragraph" w:styleId="BodyTextIndent2">
    <w:name w:val="Body Text Indent 2"/>
    <w:basedOn w:val="Normal"/>
    <w:semiHidden/>
    <w:pPr>
      <w:ind w:left="720"/>
    </w:pPr>
  </w:style>
  <w:style w:type="paragraph" w:styleId="BodyTextIndent3">
    <w:name w:val="Body Text Indent 3"/>
    <w:basedOn w:val="Normal"/>
    <w:semiHidden/>
    <w:pPr>
      <w:autoSpaceDE w:val="0"/>
      <w:autoSpaceDN w:val="0"/>
      <w:adjustRightInd w:val="0"/>
      <w:ind w:left="2520"/>
    </w:pPr>
    <w:rPr>
      <w:rFonts w:ascii="MyriadPro-Regular" w:hAnsi="MyriadPro-Regular"/>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Header1">
    <w:name w:val="Header1"/>
    <w:pPr>
      <w:tabs>
        <w:tab w:val="center" w:pos="4320"/>
        <w:tab w:val="right" w:pos="8640"/>
      </w:tabs>
    </w:pPr>
    <w:rPr>
      <w:color w:val="000000"/>
      <w:u w:color="000000"/>
    </w:rPr>
  </w:style>
  <w:style w:type="paragraph" w:customStyle="1" w:styleId="BodyText1">
    <w:name w:val="Body Text1"/>
    <w:rPr>
      <w:color w:val="000000"/>
      <w:sz w:val="28"/>
      <w:u w:color="000000"/>
    </w:rPr>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Grande" w:eastAsia="Lucida Grande" w:hAnsi="Lucida Grande"/>
      <w:color w:val="000000"/>
      <w:u w:color="000000"/>
    </w:rPr>
  </w:style>
  <w:style w:type="paragraph" w:styleId="BlockText">
    <w:name w:val="Block Text"/>
    <w:basedOn w:val="Normal"/>
    <w:semiHidden/>
    <w:pPr>
      <w:spacing w:before="60" w:after="15"/>
      <w:ind w:left="60" w:right="60"/>
    </w:pPr>
    <w:rPr>
      <w:rFonts w:eastAsia="Arial Unicode MS"/>
      <w:sz w:val="28"/>
      <w:szCs w:val="20"/>
    </w:rPr>
  </w:style>
  <w:style w:type="character" w:customStyle="1" w:styleId="caps">
    <w:name w:val="caps"/>
    <w:basedOn w:val="DefaultParagraphFont"/>
  </w:style>
  <w:style w:type="paragraph" w:styleId="ListParagraph">
    <w:name w:val="List Paragraph"/>
    <w:basedOn w:val="Normal"/>
    <w:uiPriority w:val="34"/>
    <w:qFormat/>
    <w:rsid w:val="00DF311E"/>
    <w:pPr>
      <w:ind w:left="720"/>
      <w:contextualSpacing/>
    </w:pPr>
    <w:rPr>
      <w:sz w:val="24"/>
    </w:rPr>
  </w:style>
  <w:style w:type="paragraph" w:styleId="PlainText">
    <w:name w:val="Plain Text"/>
    <w:basedOn w:val="Normal"/>
    <w:link w:val="PlainTextChar"/>
    <w:uiPriority w:val="99"/>
    <w:rsid w:val="000A1284"/>
    <w:rPr>
      <w:rFonts w:ascii="Courier New" w:eastAsia="PMingLiU" w:hAnsi="Courier New" w:cs="Courier New"/>
      <w:szCs w:val="20"/>
      <w:lang w:eastAsia="zh-TW"/>
    </w:rPr>
  </w:style>
  <w:style w:type="character" w:customStyle="1" w:styleId="PlainTextChar">
    <w:name w:val="Plain Text Char"/>
    <w:basedOn w:val="DefaultParagraphFont"/>
    <w:link w:val="PlainText"/>
    <w:uiPriority w:val="99"/>
    <w:rsid w:val="000A1284"/>
    <w:rPr>
      <w:rFonts w:ascii="Courier New" w:eastAsia="PMingLiU" w:hAnsi="Courier New" w:cs="Courier New"/>
      <w:lang w:eastAsia="zh-TW"/>
    </w:rPr>
  </w:style>
  <w:style w:type="paragraph" w:styleId="BalloonText">
    <w:name w:val="Balloon Text"/>
    <w:basedOn w:val="Normal"/>
    <w:link w:val="BalloonTextChar"/>
    <w:uiPriority w:val="99"/>
    <w:semiHidden/>
    <w:unhideWhenUsed/>
    <w:rsid w:val="00065F76"/>
    <w:rPr>
      <w:rFonts w:ascii="Tahoma" w:hAnsi="Tahoma" w:cs="Tahoma"/>
      <w:sz w:val="16"/>
      <w:szCs w:val="16"/>
    </w:rPr>
  </w:style>
  <w:style w:type="character" w:customStyle="1" w:styleId="BalloonTextChar">
    <w:name w:val="Balloon Text Char"/>
    <w:basedOn w:val="DefaultParagraphFont"/>
    <w:link w:val="BalloonText"/>
    <w:uiPriority w:val="99"/>
    <w:semiHidden/>
    <w:rsid w:val="00065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3011">
      <w:bodyDiv w:val="1"/>
      <w:marLeft w:val="0"/>
      <w:marRight w:val="0"/>
      <w:marTop w:val="0"/>
      <w:marBottom w:val="0"/>
      <w:divBdr>
        <w:top w:val="none" w:sz="0" w:space="0" w:color="auto"/>
        <w:left w:val="none" w:sz="0" w:space="0" w:color="auto"/>
        <w:bottom w:val="none" w:sz="0" w:space="0" w:color="auto"/>
        <w:right w:val="none" w:sz="0" w:space="0" w:color="auto"/>
      </w:divBdr>
    </w:div>
    <w:div w:id="1204173566">
      <w:bodyDiv w:val="1"/>
      <w:marLeft w:val="0"/>
      <w:marRight w:val="0"/>
      <w:marTop w:val="0"/>
      <w:marBottom w:val="0"/>
      <w:divBdr>
        <w:top w:val="none" w:sz="0" w:space="0" w:color="auto"/>
        <w:left w:val="none" w:sz="0" w:space="0" w:color="auto"/>
        <w:bottom w:val="none" w:sz="0" w:space="0" w:color="auto"/>
        <w:right w:val="none" w:sz="0" w:space="0" w:color="auto"/>
      </w:divBdr>
    </w:div>
    <w:div w:id="1634096815">
      <w:bodyDiv w:val="1"/>
      <w:marLeft w:val="0"/>
      <w:marRight w:val="0"/>
      <w:marTop w:val="0"/>
      <w:marBottom w:val="0"/>
      <w:divBdr>
        <w:top w:val="none" w:sz="0" w:space="0" w:color="auto"/>
        <w:left w:val="none" w:sz="0" w:space="0" w:color="auto"/>
        <w:bottom w:val="none" w:sz="0" w:space="0" w:color="auto"/>
        <w:right w:val="none" w:sz="0" w:space="0" w:color="auto"/>
      </w:divBdr>
    </w:div>
    <w:div w:id="17559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kforvnc@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ra.Koslow@venicen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Grass Roots Venice Neighborhood Council</vt:lpstr>
    </vt:vector>
  </TitlesOfParts>
  <Company/>
  <LinksUpToDate>false</LinksUpToDate>
  <CharactersWithSpaces>2672</CharactersWithSpaces>
  <SharedDoc>false</SharedDoc>
  <HLinks>
    <vt:vector size="24" baseType="variant">
      <vt:variant>
        <vt:i4>2424833</vt:i4>
      </vt:variant>
      <vt:variant>
        <vt:i4>6</vt:i4>
      </vt:variant>
      <vt:variant>
        <vt:i4>0</vt:i4>
      </vt:variant>
      <vt:variant>
        <vt:i4>5</vt:i4>
      </vt:variant>
      <vt:variant>
        <vt:lpwstr>mailto:parliamentarian@venicenc.org</vt:lpwstr>
      </vt:variant>
      <vt:variant>
        <vt:lpwstr/>
      </vt:variant>
      <vt:variant>
        <vt:i4>262247</vt:i4>
      </vt:variant>
      <vt:variant>
        <vt:i4>3</vt:i4>
      </vt:variant>
      <vt:variant>
        <vt:i4>0</vt:i4>
      </vt:variant>
      <vt:variant>
        <vt:i4>5</vt:i4>
      </vt:variant>
      <vt:variant>
        <vt:lpwstr>mailto:daudet@ca.rr.com</vt:lpwstr>
      </vt:variant>
      <vt:variant>
        <vt:lpwstr/>
      </vt:variant>
      <vt:variant>
        <vt:i4>2359355</vt:i4>
      </vt:variant>
      <vt:variant>
        <vt:i4>0</vt:i4>
      </vt:variant>
      <vt:variant>
        <vt:i4>0</vt:i4>
      </vt:variant>
      <vt:variant>
        <vt:i4>5</vt:i4>
      </vt:variant>
      <vt:variant>
        <vt:lpwstr>http://www.businessdictionary.com/definition/group.html</vt:lpwstr>
      </vt:variant>
      <vt:variant>
        <vt:lpwstr/>
      </vt:variant>
      <vt:variant>
        <vt:i4>6225963</vt:i4>
      </vt:variant>
      <vt:variant>
        <vt:i4>2</vt:i4>
      </vt:variant>
      <vt:variant>
        <vt:i4>0</vt:i4>
      </vt:variant>
      <vt:variant>
        <vt:i4>5</vt:i4>
      </vt:variant>
      <vt:variant>
        <vt:lpwstr>mailto:ira.Koslow@venicenc.org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 Roots Venice Neighborhood Council</dc:title>
  <dc:creator>Ira</dc:creator>
  <cp:lastModifiedBy>Ira</cp:lastModifiedBy>
  <cp:revision>2</cp:revision>
  <cp:lastPrinted>2013-04-20T16:05:00Z</cp:lastPrinted>
  <dcterms:created xsi:type="dcterms:W3CDTF">2013-07-09T15:17:00Z</dcterms:created>
  <dcterms:modified xsi:type="dcterms:W3CDTF">2013-07-09T15:17:00Z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611076983</vt:i4>
  </property>
  <property fmtid="{D5CDD505-2E9C-101B-9397-08002B2CF9AE}" pid="3" name="_NewReviewCycle">
    <vt:lpwstr/>
  </property>
  <property fmtid="{D5CDD505-2E9C-101B-9397-08002B2CF9AE}" pid="4" name="_EmailSubject">
    <vt:lpwstr>Suggested agenda template for VNC Committee agendas</vt:lpwstr>
  </property>
  <property fmtid="{D5CDD505-2E9C-101B-9397-08002B2CF9AE}" pid="5" name="_AuthorEmail">
    <vt:lpwstr>joedmurphy@ca.rr.com</vt:lpwstr>
  </property>
  <property fmtid="{D5CDD505-2E9C-101B-9397-08002B2CF9AE}" pid="6" name="_AuthorEmailDisplayName">
    <vt:lpwstr>Joe Murphy</vt:lpwstr>
  </property>
  <property fmtid="{D5CDD505-2E9C-101B-9397-08002B2CF9AE}" pid="7" name="_ReviewingToolsShownOnce">
    <vt:lpwstr/>
  </property>
</Properties>
</file>